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E76" w:rsidRPr="0089670D" w:rsidRDefault="00123445" w:rsidP="009B5E76">
      <w:pPr>
        <w:jc w:val="center"/>
        <w:rPr>
          <w:rFonts w:ascii="Trebuchet MS" w:hAnsi="Trebuchet MS"/>
          <w:b/>
          <w:sz w:val="32"/>
          <w:szCs w:val="32"/>
        </w:rPr>
      </w:pPr>
      <w:r>
        <w:rPr>
          <w:rFonts w:ascii="Trebuchet MS" w:hAnsi="Trebuchet MS"/>
          <w:b/>
          <w:sz w:val="32"/>
          <w:szCs w:val="32"/>
        </w:rPr>
        <w:t>Booker T. Washington High School</w:t>
      </w:r>
    </w:p>
    <w:p w:rsidR="009B5E76" w:rsidRPr="0089670D" w:rsidRDefault="00920DAB" w:rsidP="009B5E76">
      <w:pPr>
        <w:jc w:val="center"/>
        <w:rPr>
          <w:rFonts w:ascii="Trebuchet MS" w:hAnsi="Trebuchet MS"/>
          <w:b/>
          <w:sz w:val="32"/>
          <w:szCs w:val="32"/>
        </w:rPr>
      </w:pPr>
      <w:r>
        <w:rPr>
          <w:rFonts w:ascii="Trebuchet MS" w:hAnsi="Trebuchet MS"/>
          <w:b/>
          <w:sz w:val="32"/>
          <w:szCs w:val="32"/>
        </w:rPr>
        <w:t>2015</w:t>
      </w:r>
      <w:r w:rsidR="00FE1201">
        <w:rPr>
          <w:rFonts w:ascii="Trebuchet MS" w:hAnsi="Trebuchet MS"/>
          <w:b/>
          <w:sz w:val="32"/>
          <w:szCs w:val="32"/>
        </w:rPr>
        <w:t xml:space="preserve"> - 2016</w:t>
      </w:r>
    </w:p>
    <w:p w:rsidR="009B5E76" w:rsidRPr="0089670D" w:rsidRDefault="009B5E76" w:rsidP="009B5E76">
      <w:pPr>
        <w:jc w:val="center"/>
        <w:rPr>
          <w:rFonts w:ascii="Trebuchet MS" w:hAnsi="Trebuchet MS"/>
          <w:b/>
          <w:sz w:val="32"/>
          <w:szCs w:val="32"/>
        </w:rPr>
      </w:pPr>
      <w:r w:rsidRPr="0089670D">
        <w:rPr>
          <w:rFonts w:ascii="Trebuchet MS" w:hAnsi="Trebuchet MS"/>
          <w:b/>
          <w:sz w:val="32"/>
          <w:szCs w:val="32"/>
        </w:rPr>
        <w:t>Course Syllabus</w:t>
      </w:r>
    </w:p>
    <w:p w:rsidR="009B5E76" w:rsidRDefault="009B5E76" w:rsidP="009B5E76">
      <w:pPr>
        <w:rPr>
          <w:rFonts w:ascii="Trebuchet MS" w:hAnsi="Trebuchet MS"/>
        </w:rPr>
      </w:pPr>
    </w:p>
    <w:p w:rsidR="009B5E76" w:rsidRPr="009A382C" w:rsidRDefault="009B5E76" w:rsidP="009B5E76">
      <w:pPr>
        <w:jc w:val="center"/>
        <w:rPr>
          <w:rFonts w:ascii="Trebuchet MS" w:hAnsi="Trebuchet MS"/>
        </w:rPr>
      </w:pPr>
    </w:p>
    <w:p w:rsidR="009B5E76" w:rsidRPr="009A382C" w:rsidRDefault="009B5E76" w:rsidP="009B5E76">
      <w:pPr>
        <w:rPr>
          <w:rFonts w:ascii="Trebuchet MS" w:hAnsi="Trebuchet MS"/>
        </w:rPr>
      </w:pPr>
      <w:r>
        <w:rPr>
          <w:rFonts w:ascii="Trebuchet MS" w:hAnsi="Trebuchet MS"/>
          <w:b/>
        </w:rPr>
        <w:t>Teacher</w:t>
      </w:r>
      <w:r w:rsidRPr="009A382C">
        <w:rPr>
          <w:rFonts w:ascii="Trebuchet MS" w:hAnsi="Trebuchet MS"/>
          <w:b/>
        </w:rPr>
        <w:t>:</w:t>
      </w:r>
      <w:r>
        <w:rPr>
          <w:rFonts w:ascii="Trebuchet MS" w:hAnsi="Trebuchet MS"/>
          <w:b/>
        </w:rPr>
        <w:t xml:space="preserve"> </w:t>
      </w:r>
      <w:r>
        <w:rPr>
          <w:rFonts w:ascii="Trebuchet MS" w:hAnsi="Trebuchet MS"/>
        </w:rPr>
        <w:t>C. Hayes</w:t>
      </w:r>
      <w:r>
        <w:rPr>
          <w:rFonts w:ascii="Trebuchet MS" w:hAnsi="Trebuchet MS"/>
        </w:rPr>
        <w:tab/>
        <w:t xml:space="preserve"> </w:t>
      </w:r>
      <w:r w:rsidRPr="009A382C">
        <w:rPr>
          <w:rFonts w:ascii="Trebuchet MS" w:hAnsi="Trebuchet MS"/>
        </w:rPr>
        <w:tab/>
      </w:r>
      <w:r w:rsidRPr="009A382C">
        <w:rPr>
          <w:rFonts w:ascii="Trebuchet MS" w:hAnsi="Trebuchet MS"/>
        </w:rPr>
        <w:tab/>
      </w:r>
      <w:r w:rsidRPr="009A382C">
        <w:rPr>
          <w:rFonts w:ascii="Trebuchet MS" w:hAnsi="Trebuchet MS"/>
        </w:rPr>
        <w:tab/>
      </w:r>
      <w:r w:rsidRPr="009A382C">
        <w:rPr>
          <w:rFonts w:ascii="Trebuchet MS" w:hAnsi="Trebuchet MS"/>
        </w:rPr>
        <w:tab/>
      </w:r>
      <w:r w:rsidRPr="009A382C">
        <w:rPr>
          <w:rFonts w:ascii="Trebuchet MS" w:hAnsi="Trebuchet MS"/>
          <w:b/>
        </w:rPr>
        <w:t>Principal:</w:t>
      </w:r>
      <w:r w:rsidR="00920DAB">
        <w:rPr>
          <w:rFonts w:ascii="Trebuchet MS" w:hAnsi="Trebuchet MS"/>
        </w:rPr>
        <w:t xml:space="preserve"> Dr. Wilson</w:t>
      </w:r>
    </w:p>
    <w:p w:rsidR="009B5E76" w:rsidRPr="00FE1201" w:rsidRDefault="00194676" w:rsidP="009B5E76">
      <w:pPr>
        <w:rPr>
          <w:rFonts w:ascii="Trebuchet MS" w:hAnsi="Trebuchet MS"/>
          <w:b/>
        </w:rPr>
      </w:pPr>
      <w:hyperlink r:id="rId5" w:history="1">
        <w:r w:rsidR="00FE1201" w:rsidRPr="00FE1201">
          <w:rPr>
            <w:rStyle w:val="Hyperlink"/>
            <w:rFonts w:ascii="Trebuchet MS" w:hAnsi="Trebuchet MS"/>
            <w:b/>
            <w:color w:val="auto"/>
          </w:rPr>
          <w:t>chayes@atlanta.k12.ga.us</w:t>
        </w:r>
      </w:hyperlink>
    </w:p>
    <w:p w:rsidR="00FE1201" w:rsidRDefault="00FE1201" w:rsidP="009B5E76">
      <w:pPr>
        <w:rPr>
          <w:rFonts w:ascii="Trebuchet MS" w:hAnsi="Trebuchet MS"/>
          <w:b/>
        </w:rPr>
      </w:pPr>
    </w:p>
    <w:p w:rsidR="009B5E76" w:rsidRPr="009A382C" w:rsidRDefault="009B5E76" w:rsidP="009B5E76">
      <w:pPr>
        <w:rPr>
          <w:rFonts w:ascii="Trebuchet MS" w:hAnsi="Trebuchet MS"/>
        </w:rPr>
      </w:pPr>
      <w:r w:rsidRPr="009A382C">
        <w:rPr>
          <w:rFonts w:ascii="Trebuchet MS" w:hAnsi="Trebuchet MS"/>
          <w:b/>
        </w:rPr>
        <w:t>Course Name:</w:t>
      </w:r>
      <w:r>
        <w:rPr>
          <w:rFonts w:ascii="Trebuchet MS" w:hAnsi="Trebuchet MS"/>
          <w:b/>
        </w:rPr>
        <w:t xml:space="preserve"> </w:t>
      </w:r>
      <w:r>
        <w:rPr>
          <w:rFonts w:ascii="Trebuchet MS" w:hAnsi="Trebuchet MS"/>
        </w:rPr>
        <w:t xml:space="preserve">AP </w:t>
      </w:r>
      <w:smartTag w:uri="urn:schemas-microsoft-com:office:smarttags" w:element="country-region">
        <w:smartTag w:uri="urn:schemas-microsoft-com:office:smarttags" w:element="place">
          <w:r>
            <w:rPr>
              <w:rFonts w:ascii="Trebuchet MS" w:hAnsi="Trebuchet MS"/>
            </w:rPr>
            <w:t>U.S.</w:t>
          </w:r>
        </w:smartTag>
      </w:smartTag>
      <w:r>
        <w:rPr>
          <w:rFonts w:ascii="Trebuchet MS" w:hAnsi="Trebuchet MS"/>
        </w:rPr>
        <w:t xml:space="preserve"> History</w:t>
      </w:r>
      <w:r>
        <w:rPr>
          <w:rFonts w:ascii="Trebuchet MS" w:hAnsi="Trebuchet MS"/>
        </w:rPr>
        <w:tab/>
      </w:r>
      <w:r>
        <w:rPr>
          <w:rFonts w:ascii="Trebuchet MS" w:hAnsi="Trebuchet MS"/>
        </w:rPr>
        <w:tab/>
      </w:r>
      <w:r>
        <w:rPr>
          <w:rFonts w:ascii="Trebuchet MS" w:hAnsi="Trebuchet MS"/>
        </w:rPr>
        <w:tab/>
      </w:r>
      <w:r w:rsidRPr="009A382C">
        <w:rPr>
          <w:rFonts w:ascii="Trebuchet MS" w:hAnsi="Trebuchet MS"/>
          <w:b/>
        </w:rPr>
        <w:t>Grade</w:t>
      </w:r>
      <w:r w:rsidRPr="009A382C">
        <w:rPr>
          <w:rFonts w:ascii="Trebuchet MS" w:hAnsi="Trebuchet MS"/>
        </w:rPr>
        <w:t>:</w:t>
      </w:r>
      <w:r>
        <w:rPr>
          <w:rFonts w:ascii="Trebuchet MS" w:hAnsi="Trebuchet MS"/>
        </w:rPr>
        <w:t xml:space="preserve"> 11</w:t>
      </w:r>
    </w:p>
    <w:p w:rsidR="009B5E76" w:rsidRDefault="009B5E76" w:rsidP="009B5E76">
      <w:pPr>
        <w:rPr>
          <w:rFonts w:ascii="Trebuchet MS" w:hAnsi="Trebuchet MS"/>
          <w:b/>
        </w:rPr>
      </w:pPr>
    </w:p>
    <w:p w:rsidR="009B5E76" w:rsidRPr="004E0D0C" w:rsidRDefault="009B5E76" w:rsidP="009B5E76">
      <w:pPr>
        <w:rPr>
          <w:rFonts w:ascii="Trebuchet MS" w:hAnsi="Trebuchet MS"/>
        </w:rPr>
      </w:pPr>
      <w:r>
        <w:rPr>
          <w:rFonts w:ascii="Trebuchet MS" w:hAnsi="Trebuchet MS"/>
          <w:b/>
        </w:rPr>
        <w:t xml:space="preserve">Tutorial </w:t>
      </w:r>
      <w:r w:rsidRPr="009A382C">
        <w:rPr>
          <w:rFonts w:ascii="Trebuchet MS" w:hAnsi="Trebuchet MS"/>
          <w:b/>
        </w:rPr>
        <w:t>Days &amp; Time</w:t>
      </w:r>
      <w:r w:rsidRPr="009A382C">
        <w:rPr>
          <w:rFonts w:ascii="Trebuchet MS" w:hAnsi="Trebuchet MS"/>
        </w:rPr>
        <w:t>:</w:t>
      </w:r>
      <w:r w:rsidR="00920DAB">
        <w:rPr>
          <w:rFonts w:ascii="Trebuchet MS" w:hAnsi="Trebuchet MS"/>
        </w:rPr>
        <w:t xml:space="preserve"> Tue</w:t>
      </w:r>
      <w:r>
        <w:rPr>
          <w:rFonts w:ascii="Trebuchet MS" w:hAnsi="Trebuchet MS"/>
        </w:rPr>
        <w:t>sday, 3:30pm-5:00pm</w:t>
      </w:r>
    </w:p>
    <w:p w:rsidR="009B5E76" w:rsidRPr="00D5237E" w:rsidRDefault="009B5E76" w:rsidP="009B5E76">
      <w:pPr>
        <w:jc w:val="center"/>
        <w:rPr>
          <w:rFonts w:ascii="Trebuchet MS" w:hAnsi="Trebuchet MS"/>
          <w:i/>
        </w:rPr>
      </w:pPr>
    </w:p>
    <w:p w:rsidR="009B5E76" w:rsidRPr="00063777" w:rsidRDefault="009B5E76" w:rsidP="009B5E76">
      <w:pPr>
        <w:jc w:val="center"/>
        <w:rPr>
          <w:rFonts w:ascii="Trebuchet MS" w:hAnsi="Trebuchet MS"/>
          <w:b/>
          <w:i/>
        </w:rPr>
      </w:pPr>
      <w:r w:rsidRPr="00063777">
        <w:rPr>
          <w:rFonts w:ascii="Trebuchet MS" w:hAnsi="Trebuchet MS"/>
          <w:b/>
          <w:i/>
        </w:rPr>
        <w:t xml:space="preserve">The mission of the </w:t>
      </w:r>
      <w:r>
        <w:rPr>
          <w:rFonts w:ascii="Trebuchet MS" w:hAnsi="Trebuchet MS"/>
          <w:b/>
          <w:i/>
        </w:rPr>
        <w:t>Booker T. W</w:t>
      </w:r>
      <w:r w:rsidR="00920DAB">
        <w:rPr>
          <w:rFonts w:ascii="Trebuchet MS" w:hAnsi="Trebuchet MS"/>
          <w:b/>
          <w:i/>
        </w:rPr>
        <w:t>ashington High School</w:t>
      </w:r>
      <w:r w:rsidRPr="00063777">
        <w:rPr>
          <w:rFonts w:ascii="Trebuchet MS" w:hAnsi="Trebuchet MS"/>
          <w:b/>
          <w:i/>
        </w:rPr>
        <w:t xml:space="preserve"> is to create a safe, supportive, and rigorous learning environment that will empower students to positively impact the global community.</w:t>
      </w:r>
    </w:p>
    <w:p w:rsidR="009B5E76" w:rsidRPr="0048700E" w:rsidRDefault="009B5E76" w:rsidP="009B5E76"/>
    <w:p w:rsidR="009B5E76" w:rsidRDefault="009B5E76" w:rsidP="009B5E76"/>
    <w:p w:rsidR="009B5E76" w:rsidRDefault="009B5E76" w:rsidP="009B5E76">
      <w:r>
        <w:rPr>
          <w:b/>
        </w:rPr>
        <w:t>Course Description</w:t>
      </w:r>
    </w:p>
    <w:p w:rsidR="009B5E76" w:rsidRPr="00730BC1" w:rsidRDefault="009B5E76" w:rsidP="009B5E76">
      <w:pPr>
        <w:rPr>
          <w:b/>
        </w:rPr>
      </w:pPr>
      <w:r>
        <w:t xml:space="preserve">   This course is designed to provide a college-level experience and preparation for the Advanced Placem</w:t>
      </w:r>
      <w:r w:rsidR="00FE1201">
        <w:t>ent (AP) Examination in May 2016</w:t>
      </w:r>
      <w:r>
        <w:t xml:space="preserve">. An emphasis is placed on interpreting documents, mastering a significant body of factual information, and writing critical essays. Topics include life and thought in colonial </w:t>
      </w:r>
      <w:smartTag w:uri="urn:schemas-microsoft-com:office:smarttags" w:element="country-region">
        <w:smartTag w:uri="urn:schemas-microsoft-com:office:smarttags" w:element="place">
          <w:r>
            <w:t>America</w:t>
          </w:r>
        </w:smartTag>
      </w:smartTag>
      <w:r>
        <w:t>, revolutionary ideology, constitutional development, Jeffersonian and Jacksonian democracy, nineteenth-century reform movements, and Manifest Destiny. Other topics include the Civil War and Reconstruction, immigration, industrialism, Populism, Progressivism, World War I, the Jazz Age, the Great Depression, the New Deal, World War II, the Cold War, and the post-Cold War era.</w:t>
      </w:r>
    </w:p>
    <w:p w:rsidR="009B5E76" w:rsidRDefault="009B5E76" w:rsidP="009B5E76"/>
    <w:p w:rsidR="009B5E76" w:rsidRPr="005C3ED8" w:rsidRDefault="009B5E76" w:rsidP="009B5E76">
      <w:r>
        <w:rPr>
          <w:b/>
        </w:rPr>
        <w:t xml:space="preserve">Textbooks: </w:t>
      </w:r>
      <w:r>
        <w:rPr>
          <w:i/>
        </w:rPr>
        <w:t xml:space="preserve">Out of Many, </w:t>
      </w:r>
      <w:proofErr w:type="spellStart"/>
      <w:r>
        <w:t>Faragher</w:t>
      </w:r>
      <w:proofErr w:type="spellEnd"/>
      <w:r>
        <w:t xml:space="preserve"> 6e.</w:t>
      </w:r>
    </w:p>
    <w:p w:rsidR="009B5E76" w:rsidRDefault="009B5E76" w:rsidP="009B5E76">
      <w:pPr>
        <w:rPr>
          <w:i/>
        </w:rPr>
      </w:pPr>
      <w:r>
        <w:rPr>
          <w:i/>
        </w:rPr>
        <w:t xml:space="preserve">                    A Documentary History of the </w:t>
      </w:r>
      <w:smartTag w:uri="urn:schemas-microsoft-com:office:smarttags" w:element="place">
        <w:smartTag w:uri="urn:schemas-microsoft-com:office:smarttags" w:element="country-region">
          <w:r>
            <w:rPr>
              <w:i/>
            </w:rPr>
            <w:t>United States</w:t>
          </w:r>
        </w:smartTag>
      </w:smartTag>
    </w:p>
    <w:p w:rsidR="009B5E76" w:rsidRDefault="009B5E76" w:rsidP="009B5E76">
      <w:pPr>
        <w:rPr>
          <w:i/>
        </w:rPr>
      </w:pPr>
    </w:p>
    <w:p w:rsidR="009B5E76" w:rsidRDefault="009B5E76" w:rsidP="009B5E76">
      <w:pPr>
        <w:jc w:val="both"/>
      </w:pPr>
      <w:r>
        <w:rPr>
          <w:b/>
        </w:rPr>
        <w:t>Materials</w:t>
      </w:r>
    </w:p>
    <w:p w:rsidR="009B5E76" w:rsidRDefault="009B5E76" w:rsidP="009B5E76">
      <w:pPr>
        <w:jc w:val="both"/>
        <w:rPr>
          <w:b/>
        </w:rPr>
      </w:pPr>
      <w:r>
        <w:t xml:space="preserve">     The student needs the following materials: </w:t>
      </w:r>
      <w:r w:rsidR="00194676">
        <w:rPr>
          <w:b/>
        </w:rPr>
        <w:t>pens (blue/black), at least a</w:t>
      </w:r>
      <w:r>
        <w:rPr>
          <w:b/>
        </w:rPr>
        <w:t xml:space="preserve"> 2 inch 3-</w:t>
      </w:r>
      <w:r w:rsidR="00FE1201">
        <w:rPr>
          <w:b/>
        </w:rPr>
        <w:t xml:space="preserve">ring binder notebook (including </w:t>
      </w:r>
      <w:r>
        <w:rPr>
          <w:b/>
        </w:rPr>
        <w:t xml:space="preserve">Objectives with GPS/sponge, classwork/notes and vocabulary/homework), </w:t>
      </w:r>
      <w:proofErr w:type="spellStart"/>
      <w:r>
        <w:rPr>
          <w:b/>
        </w:rPr>
        <w:t>looseleaf</w:t>
      </w:r>
      <w:proofErr w:type="spellEnd"/>
      <w:r>
        <w:rPr>
          <w:b/>
        </w:rPr>
        <w:t xml:space="preserve"> paper, index cards, dividers, and a pocket folder.</w:t>
      </w:r>
    </w:p>
    <w:p w:rsidR="009B5E76" w:rsidRDefault="009B5E76" w:rsidP="009B5E76">
      <w:pPr>
        <w:jc w:val="both"/>
        <w:rPr>
          <w:b/>
        </w:rPr>
      </w:pPr>
    </w:p>
    <w:p w:rsidR="009B5E76" w:rsidRDefault="00920DAB" w:rsidP="009B5E76">
      <w:pPr>
        <w:jc w:val="both"/>
        <w:rPr>
          <w:b/>
        </w:rPr>
      </w:pPr>
      <w:r>
        <w:rPr>
          <w:b/>
        </w:rPr>
        <w:t>Important exam</w:t>
      </w:r>
      <w:r w:rsidR="00194676">
        <w:rPr>
          <w:b/>
        </w:rPr>
        <w:t>s</w:t>
      </w:r>
      <w:bookmarkStart w:id="0" w:name="_GoBack"/>
      <w:bookmarkEnd w:id="0"/>
      <w:r w:rsidR="00D31F03">
        <w:rPr>
          <w:b/>
        </w:rPr>
        <w:t>:</w:t>
      </w:r>
      <w:r w:rsidR="00FE1201">
        <w:rPr>
          <w:b/>
        </w:rPr>
        <w:t xml:space="preserve"> Milestone, </w:t>
      </w:r>
      <w:r w:rsidR="00D31F03">
        <w:rPr>
          <w:b/>
        </w:rPr>
        <w:t>AP U.S. History exam</w:t>
      </w:r>
    </w:p>
    <w:p w:rsidR="009B5E76" w:rsidRDefault="009B5E76" w:rsidP="009B5E76">
      <w:pPr>
        <w:jc w:val="both"/>
        <w:rPr>
          <w:b/>
        </w:rPr>
      </w:pPr>
      <w:r>
        <w:rPr>
          <w:b/>
        </w:rPr>
        <w:t xml:space="preserve">                            </w:t>
      </w:r>
    </w:p>
    <w:p w:rsidR="009B5E76" w:rsidRPr="00BC7125" w:rsidRDefault="009B5E76" w:rsidP="009B5E76">
      <w:pPr>
        <w:rPr>
          <w:i/>
        </w:rPr>
      </w:pPr>
    </w:p>
    <w:p w:rsidR="009B5E76" w:rsidRDefault="009B5E76" w:rsidP="009B5E76"/>
    <w:p w:rsidR="009B5E76" w:rsidRPr="005718FE" w:rsidRDefault="009B5E76" w:rsidP="009B5E76">
      <w:r>
        <w:rPr>
          <w:b/>
        </w:rPr>
        <w:t xml:space="preserve">Standards: </w:t>
      </w:r>
      <w:r>
        <w:t>see attached</w:t>
      </w:r>
    </w:p>
    <w:p w:rsidR="009B5E76" w:rsidRDefault="009B5E76" w:rsidP="009B5E76">
      <w:pPr>
        <w:rPr>
          <w:i/>
        </w:rPr>
      </w:pPr>
    </w:p>
    <w:p w:rsidR="009B5E76" w:rsidRDefault="009B5E76" w:rsidP="009B5E76">
      <w:r>
        <w:t>All of the readings should be completed by the beginning of the week during which they will be discussed. Test dates will be announced well in advance. There will be weekly quizzes on the readings.</w:t>
      </w:r>
    </w:p>
    <w:p w:rsidR="009B5E76" w:rsidRDefault="009B5E76" w:rsidP="009B5E76"/>
    <w:p w:rsidR="009B5E76" w:rsidRDefault="009B5E76" w:rsidP="009B5E76">
      <w:pPr>
        <w:jc w:val="both"/>
        <w:rPr>
          <w:b/>
        </w:rPr>
      </w:pPr>
      <w:r w:rsidRPr="00CF7937">
        <w:rPr>
          <w:b/>
        </w:rPr>
        <w:lastRenderedPageBreak/>
        <w:t>Course Outline</w:t>
      </w:r>
      <w:r w:rsidR="00433CA1">
        <w:rPr>
          <w:b/>
        </w:rPr>
        <w:t xml:space="preserve"> – Historical </w:t>
      </w:r>
      <w:r w:rsidR="00436AD5">
        <w:rPr>
          <w:b/>
        </w:rPr>
        <w:t>Periods:</w:t>
      </w:r>
    </w:p>
    <w:p w:rsidR="00436AD5" w:rsidRDefault="00436AD5" w:rsidP="009B5E76">
      <w:pPr>
        <w:jc w:val="both"/>
        <w:rPr>
          <w:b/>
        </w:rPr>
      </w:pPr>
    </w:p>
    <w:p w:rsidR="00436AD5" w:rsidRDefault="00436AD5" w:rsidP="009B5E76">
      <w:pPr>
        <w:jc w:val="both"/>
      </w:pPr>
      <w:r w:rsidRPr="00436AD5">
        <w:rPr>
          <w:b/>
        </w:rPr>
        <w:t>Period 1: 1491-1607</w:t>
      </w:r>
      <w:r>
        <w:t xml:space="preserve"> - The period from pre-Columbian Indian cultures to the founding of Jamestown covers the interaction of cultures and how Europeans, Native Americans, and </w:t>
      </w:r>
      <w:r w:rsidR="00237AC7">
        <w:t>Africans created a “new” world.</w:t>
      </w:r>
    </w:p>
    <w:p w:rsidR="00436AD5" w:rsidRDefault="00436AD5" w:rsidP="009B5E76">
      <w:pPr>
        <w:jc w:val="both"/>
      </w:pPr>
    </w:p>
    <w:p w:rsidR="00436AD5" w:rsidRDefault="00436AD5" w:rsidP="009B5E76">
      <w:pPr>
        <w:jc w:val="both"/>
      </w:pPr>
      <w:r>
        <w:t>Period 2: 1607-1754 – Various mixtures of American Indians, Europeans, and African Americans created colonies with distinctive cultures, economies, and populations.</w:t>
      </w:r>
    </w:p>
    <w:p w:rsidR="00237AC7" w:rsidRDefault="00237AC7" w:rsidP="009B5E76">
      <w:pPr>
        <w:jc w:val="both"/>
      </w:pPr>
    </w:p>
    <w:p w:rsidR="00237AC7" w:rsidRDefault="00237AC7" w:rsidP="009B5E76">
      <w:pPr>
        <w:jc w:val="both"/>
      </w:pPr>
      <w:r>
        <w:t>Period 3: 1754-1800 – Wars over empires provided the context for the American Revolution and founding of the United States, including the political struggles to form a “more perfect union.”</w:t>
      </w:r>
    </w:p>
    <w:p w:rsidR="00237AC7" w:rsidRDefault="00237AC7" w:rsidP="009B5E76">
      <w:pPr>
        <w:jc w:val="both"/>
      </w:pPr>
    </w:p>
    <w:p w:rsidR="00237AC7" w:rsidRDefault="00237AC7" w:rsidP="009B5E76">
      <w:pPr>
        <w:jc w:val="both"/>
      </w:pPr>
      <w:r>
        <w:t xml:space="preserve">Period 4: 1800-1848 </w:t>
      </w:r>
      <w:r w:rsidR="006D3423">
        <w:t>–</w:t>
      </w:r>
      <w:r>
        <w:t xml:space="preserve"> </w:t>
      </w:r>
      <w:r w:rsidR="006D3423">
        <w:t>The promise of the new republic played out during a period of rapid economic, territorial, and population growth that tested the political institutions that held the nation together.</w:t>
      </w:r>
    </w:p>
    <w:p w:rsidR="006D3423" w:rsidRDefault="006D3423" w:rsidP="009B5E76">
      <w:pPr>
        <w:jc w:val="both"/>
      </w:pPr>
    </w:p>
    <w:p w:rsidR="006D3423" w:rsidRDefault="006D3423" w:rsidP="009B5E76">
      <w:pPr>
        <w:jc w:val="both"/>
      </w:pPr>
      <w:r>
        <w:t>Period 5: 1848-1677 – A war with Mexico intensified the conflict over slavery and states’ rights, which led to the Civil War and then to struggles to reconstruct the Union and address the legacy of slavery.</w:t>
      </w:r>
    </w:p>
    <w:p w:rsidR="006D3423" w:rsidRDefault="006D3423" w:rsidP="009B5E76">
      <w:pPr>
        <w:jc w:val="both"/>
      </w:pPr>
    </w:p>
    <w:p w:rsidR="00436AD5" w:rsidRDefault="006D3423" w:rsidP="009B5E76">
      <w:pPr>
        <w:jc w:val="both"/>
      </w:pPr>
      <w:r>
        <w:t xml:space="preserve">Period 6: 1865-1898 – Industrialization, the rapid growth of cities, </w:t>
      </w:r>
      <w:r w:rsidR="007D314B">
        <w:t>and a large new wave of immigration transformed the American economy, society, culture, and regional identities.</w:t>
      </w:r>
    </w:p>
    <w:p w:rsidR="007D314B" w:rsidRDefault="007D314B" w:rsidP="009B5E76">
      <w:pPr>
        <w:jc w:val="both"/>
      </w:pPr>
    </w:p>
    <w:p w:rsidR="007D314B" w:rsidRDefault="007D314B" w:rsidP="009B5E76">
      <w:pPr>
        <w:jc w:val="both"/>
      </w:pPr>
      <w:r>
        <w:t>Period 7: 1898-1945 – While the United States responded the impact of industrialization during the Progressive and New Deal years, it also became deeply involved in world affairs during World War I and II.</w:t>
      </w:r>
    </w:p>
    <w:p w:rsidR="007D314B" w:rsidRDefault="007D314B" w:rsidP="009B5E76">
      <w:pPr>
        <w:jc w:val="both"/>
      </w:pPr>
    </w:p>
    <w:p w:rsidR="007D314B" w:rsidRDefault="007D314B" w:rsidP="009B5E76">
      <w:pPr>
        <w:jc w:val="both"/>
      </w:pPr>
      <w:r>
        <w:t>Period 8: 1945-1980 – The United Sta</w:t>
      </w:r>
      <w:r w:rsidR="00751837">
        <w:t>tes assumed a world leadership role during the Cold War, while society became more divided over issues of economic and social justice, especially for minorities and women.</w:t>
      </w:r>
    </w:p>
    <w:p w:rsidR="00751837" w:rsidRDefault="00751837" w:rsidP="009B5E76">
      <w:pPr>
        <w:jc w:val="both"/>
      </w:pPr>
    </w:p>
    <w:p w:rsidR="00751837" w:rsidRDefault="00751837" w:rsidP="009B5E76">
      <w:pPr>
        <w:jc w:val="both"/>
      </w:pPr>
      <w:r>
        <w:t>Period 9: 1980-Present – A renewed conservative movement challenged the efficacy of government at home, while the end of the Civil War, the spread of globalization, and the increase in terrorism forced it to redefine its policies.</w:t>
      </w:r>
    </w:p>
    <w:p w:rsidR="0085295D" w:rsidRDefault="0085295D" w:rsidP="009B5E76">
      <w:pPr>
        <w:jc w:val="both"/>
      </w:pPr>
    </w:p>
    <w:p w:rsidR="0085295D" w:rsidRDefault="0085295D" w:rsidP="009B5E76">
      <w:pPr>
        <w:jc w:val="both"/>
      </w:pPr>
    </w:p>
    <w:p w:rsidR="0085295D" w:rsidRDefault="0085295D" w:rsidP="0085295D">
      <w:r>
        <w:rPr>
          <w:b/>
        </w:rPr>
        <w:t xml:space="preserve">Notebook: </w:t>
      </w:r>
      <w:r>
        <w:t>One of the most important factors in your success will be organization. Purchase a binder at least two inches in width to store materials such as handouts, worksheets, and completed assignments. I will check your notebook periodically to evaluate your organizational skills. You may want to purchase a small notepad to write down assignments in your classes so you won’t forget them. You will be provided with guidelines.</w:t>
      </w:r>
    </w:p>
    <w:p w:rsidR="0085295D" w:rsidRDefault="0085295D" w:rsidP="009B5E76">
      <w:pPr>
        <w:jc w:val="both"/>
      </w:pPr>
    </w:p>
    <w:p w:rsidR="00436AD5" w:rsidRPr="00436AD5" w:rsidRDefault="00436AD5" w:rsidP="009B5E76">
      <w:pPr>
        <w:jc w:val="both"/>
      </w:pPr>
    </w:p>
    <w:p w:rsidR="00433CA1" w:rsidRDefault="00433CA1" w:rsidP="009B5E76">
      <w:pPr>
        <w:jc w:val="both"/>
        <w:rPr>
          <w:b/>
        </w:rPr>
      </w:pPr>
    </w:p>
    <w:p w:rsidR="00433CA1" w:rsidRDefault="00433CA1" w:rsidP="009B5E76">
      <w:pPr>
        <w:jc w:val="both"/>
        <w:rPr>
          <w:b/>
        </w:rPr>
      </w:pPr>
    </w:p>
    <w:p w:rsidR="00433CA1" w:rsidRDefault="00433CA1" w:rsidP="009B5E76">
      <w:pPr>
        <w:jc w:val="both"/>
        <w:rPr>
          <w:b/>
        </w:rPr>
      </w:pPr>
    </w:p>
    <w:p w:rsidR="00433CA1" w:rsidRPr="00CF7937" w:rsidRDefault="00433CA1" w:rsidP="009B5E76">
      <w:pPr>
        <w:jc w:val="both"/>
        <w:rPr>
          <w:b/>
        </w:rPr>
      </w:pPr>
    </w:p>
    <w:p w:rsidR="009B5E76" w:rsidRDefault="009B5E76" w:rsidP="009B5E76">
      <w:pPr>
        <w:jc w:val="both"/>
      </w:pPr>
    </w:p>
    <w:p w:rsidR="006D3D80" w:rsidRPr="006D3D80" w:rsidRDefault="00DB1303" w:rsidP="00C2159F">
      <w:pPr>
        <w:rPr>
          <w:rFonts w:ascii="Trebuchet MS" w:hAnsi="Trebuchet MS"/>
        </w:rPr>
      </w:pPr>
      <w:r>
        <w:rPr>
          <w:rFonts w:ascii="Trebuchet MS" w:hAnsi="Trebuchet MS"/>
        </w:rPr>
        <w:t xml:space="preserve">        </w:t>
      </w:r>
    </w:p>
    <w:p w:rsidR="00DB1303" w:rsidRDefault="00DB1303" w:rsidP="009B5E76">
      <w:pPr>
        <w:rPr>
          <w:rFonts w:ascii="Trebuchet MS" w:hAnsi="Trebuchet MS"/>
        </w:rPr>
      </w:pPr>
      <w:r>
        <w:rPr>
          <w:rFonts w:ascii="Trebuchet MS" w:hAnsi="Trebuchet MS"/>
        </w:rPr>
        <w:t xml:space="preserve">                                                       </w:t>
      </w:r>
    </w:p>
    <w:p w:rsidR="009B5E76" w:rsidRDefault="009B5E76" w:rsidP="009B5E76">
      <w:pPr>
        <w:jc w:val="center"/>
        <w:rPr>
          <w:rFonts w:ascii="Trebuchet MS" w:hAnsi="Trebuchet MS"/>
          <w:b/>
          <w:u w:val="single"/>
        </w:rPr>
      </w:pPr>
    </w:p>
    <w:p w:rsidR="009B5E76" w:rsidRDefault="009B5E76" w:rsidP="0085295D">
      <w:pPr>
        <w:ind w:left="1080"/>
        <w:rPr>
          <w:rFonts w:ascii="Trebuchet MS" w:hAnsi="Trebuchet MS"/>
        </w:rPr>
      </w:pPr>
      <w:r>
        <w:rPr>
          <w:rFonts w:ascii="Trebuchet MS" w:hAnsi="Trebuchet MS"/>
        </w:rPr>
        <w:t xml:space="preserve">     </w:t>
      </w:r>
    </w:p>
    <w:p w:rsidR="0085295D" w:rsidRDefault="0085295D" w:rsidP="009B5E76">
      <w:pPr>
        <w:tabs>
          <w:tab w:val="left" w:pos="7120"/>
        </w:tabs>
        <w:rPr>
          <w:rFonts w:ascii="Trebuchet MS" w:hAnsi="Trebuchet MS"/>
          <w:b/>
          <w:u w:val="single"/>
        </w:rPr>
      </w:pPr>
    </w:p>
    <w:p w:rsidR="0085295D" w:rsidRDefault="0085295D" w:rsidP="009B5E76">
      <w:pPr>
        <w:tabs>
          <w:tab w:val="left" w:pos="7120"/>
        </w:tabs>
        <w:rPr>
          <w:rFonts w:ascii="Trebuchet MS" w:hAnsi="Trebuchet MS"/>
          <w:b/>
          <w:u w:val="single"/>
        </w:rPr>
      </w:pPr>
    </w:p>
    <w:p w:rsidR="009B5E76" w:rsidRDefault="009B5E76" w:rsidP="009B5E76">
      <w:pPr>
        <w:tabs>
          <w:tab w:val="left" w:pos="7120"/>
        </w:tabs>
        <w:rPr>
          <w:rFonts w:ascii="Trebuchet MS" w:hAnsi="Trebuchet MS"/>
          <w:b/>
          <w:u w:val="single"/>
        </w:rPr>
      </w:pPr>
      <w:r w:rsidRPr="009A382C">
        <w:rPr>
          <w:rFonts w:ascii="Trebuchet MS" w:hAnsi="Trebuchet MS"/>
          <w:b/>
          <w:u w:val="single"/>
        </w:rPr>
        <w:t>Attendance Policy:</w:t>
      </w:r>
    </w:p>
    <w:p w:rsidR="009B5E76" w:rsidRDefault="009B5E76" w:rsidP="009B5E76">
      <w:pPr>
        <w:rPr>
          <w:rFonts w:ascii="Trebuchet MS" w:hAnsi="Trebuchet MS"/>
        </w:rPr>
      </w:pPr>
      <w:r>
        <w:rPr>
          <w:rFonts w:ascii="Trebuchet MS" w:hAnsi="Trebuchet MS"/>
        </w:rPr>
        <w:t xml:space="preserve">Students are expected to be in class on time, every day. Any day that a student is absent, he/she is expected to complete the class work and homework that was assigned on that day. </w:t>
      </w:r>
      <w:r w:rsidRPr="00907E17">
        <w:rPr>
          <w:rFonts w:ascii="Trebuchet MS" w:hAnsi="Trebuchet MS"/>
          <w:b/>
        </w:rPr>
        <w:t xml:space="preserve">It is </w:t>
      </w:r>
      <w:r w:rsidRPr="00067EA1">
        <w:rPr>
          <w:rFonts w:ascii="Trebuchet MS" w:hAnsi="Trebuchet MS"/>
          <w:b/>
          <w:i/>
        </w:rPr>
        <w:t>the student’s responsibility</w:t>
      </w:r>
      <w:r w:rsidRPr="00907E17">
        <w:rPr>
          <w:rFonts w:ascii="Trebuchet MS" w:hAnsi="Trebuchet MS"/>
          <w:b/>
        </w:rPr>
        <w:t xml:space="preserve"> to obtain all missed assignments</w:t>
      </w:r>
      <w:r>
        <w:rPr>
          <w:rFonts w:ascii="Trebuchet MS" w:hAnsi="Trebuchet MS"/>
          <w:b/>
        </w:rPr>
        <w:t>!</w:t>
      </w:r>
      <w:r>
        <w:rPr>
          <w:rFonts w:ascii="Trebuchet MS" w:hAnsi="Trebuchet MS"/>
        </w:rPr>
        <w:t xml:space="preserve"> All make-up work must be completed within a week of the absence.</w:t>
      </w:r>
    </w:p>
    <w:p w:rsidR="009B5E76" w:rsidRPr="009A382C" w:rsidRDefault="009B5E76" w:rsidP="009B5E76">
      <w:pPr>
        <w:rPr>
          <w:rFonts w:ascii="Trebuchet MS" w:hAnsi="Trebuchet MS"/>
          <w:b/>
          <w:u w:val="single"/>
        </w:rPr>
      </w:pPr>
    </w:p>
    <w:p w:rsidR="009B5E76" w:rsidRPr="009A382C" w:rsidRDefault="009B5E76" w:rsidP="009B5E76">
      <w:pPr>
        <w:rPr>
          <w:rFonts w:ascii="Trebuchet MS" w:hAnsi="Trebuchet MS"/>
          <w:b/>
          <w:u w:val="single"/>
        </w:rPr>
      </w:pPr>
      <w:r w:rsidRPr="009A382C">
        <w:rPr>
          <w:rFonts w:ascii="Trebuchet MS" w:hAnsi="Trebuchet MS"/>
          <w:b/>
          <w:u w:val="single"/>
        </w:rPr>
        <w:t>Grading Policy:</w:t>
      </w:r>
    </w:p>
    <w:p w:rsidR="009B5E76" w:rsidRDefault="009B5E76" w:rsidP="009B5E76">
      <w:pPr>
        <w:ind w:left="1080"/>
        <w:rPr>
          <w:rFonts w:ascii="Trebuchet MS" w:hAnsi="Trebuchet MS"/>
        </w:rPr>
      </w:pPr>
      <w:r>
        <w:rPr>
          <w:rFonts w:ascii="Trebuchet MS" w:hAnsi="Trebuchet MS"/>
        </w:rPr>
        <w:t>A</w:t>
      </w:r>
      <w:r>
        <w:rPr>
          <w:rFonts w:ascii="Trebuchet MS" w:hAnsi="Trebuchet MS"/>
        </w:rPr>
        <w:tab/>
      </w:r>
      <w:r>
        <w:rPr>
          <w:rFonts w:ascii="Trebuchet MS" w:hAnsi="Trebuchet MS"/>
        </w:rPr>
        <w:tab/>
        <w:t>90-100</w:t>
      </w:r>
      <w:r>
        <w:rPr>
          <w:rFonts w:ascii="Trebuchet MS" w:hAnsi="Trebuchet MS"/>
        </w:rPr>
        <w:tab/>
      </w:r>
      <w:r>
        <w:rPr>
          <w:rFonts w:ascii="Trebuchet MS" w:hAnsi="Trebuchet MS"/>
        </w:rPr>
        <w:tab/>
        <w:t>Perfection; complete mastery of the material</w:t>
      </w:r>
    </w:p>
    <w:p w:rsidR="009B5E76" w:rsidRDefault="009B5E76" w:rsidP="009B5E76">
      <w:pPr>
        <w:ind w:left="720" w:firstLine="360"/>
        <w:rPr>
          <w:rFonts w:ascii="Trebuchet MS" w:hAnsi="Trebuchet MS"/>
        </w:rPr>
      </w:pPr>
      <w:r>
        <w:rPr>
          <w:rFonts w:ascii="Trebuchet MS" w:hAnsi="Trebuchet MS"/>
        </w:rPr>
        <w:t>B</w:t>
      </w:r>
      <w:r>
        <w:rPr>
          <w:rFonts w:ascii="Trebuchet MS" w:hAnsi="Trebuchet MS"/>
        </w:rPr>
        <w:tab/>
      </w:r>
      <w:r>
        <w:rPr>
          <w:rFonts w:ascii="Trebuchet MS" w:hAnsi="Trebuchet MS"/>
        </w:rPr>
        <w:tab/>
        <w:t>80-89</w:t>
      </w:r>
      <w:r>
        <w:rPr>
          <w:rFonts w:ascii="Trebuchet MS" w:hAnsi="Trebuchet MS"/>
        </w:rPr>
        <w:tab/>
      </w:r>
      <w:r>
        <w:rPr>
          <w:rFonts w:ascii="Trebuchet MS" w:hAnsi="Trebuchet MS"/>
        </w:rPr>
        <w:tab/>
      </w:r>
      <w:proofErr w:type="gramStart"/>
      <w:r>
        <w:rPr>
          <w:rFonts w:ascii="Trebuchet MS" w:hAnsi="Trebuchet MS"/>
        </w:rPr>
        <w:t>Exceeding</w:t>
      </w:r>
      <w:proofErr w:type="gramEnd"/>
      <w:r>
        <w:rPr>
          <w:rFonts w:ascii="Trebuchet MS" w:hAnsi="Trebuchet MS"/>
        </w:rPr>
        <w:t xml:space="preserve"> expectations; mastering most material</w:t>
      </w:r>
    </w:p>
    <w:p w:rsidR="009B5E76" w:rsidRDefault="009B5E76" w:rsidP="009B5E76">
      <w:pPr>
        <w:ind w:left="720" w:firstLine="360"/>
        <w:rPr>
          <w:rFonts w:ascii="Trebuchet MS" w:hAnsi="Trebuchet MS"/>
        </w:rPr>
      </w:pPr>
      <w:r>
        <w:rPr>
          <w:rFonts w:ascii="Trebuchet MS" w:hAnsi="Trebuchet MS"/>
        </w:rPr>
        <w:t>C</w:t>
      </w:r>
      <w:r>
        <w:rPr>
          <w:rFonts w:ascii="Trebuchet MS" w:hAnsi="Trebuchet MS"/>
        </w:rPr>
        <w:tab/>
      </w:r>
      <w:r>
        <w:rPr>
          <w:rFonts w:ascii="Trebuchet MS" w:hAnsi="Trebuchet MS"/>
        </w:rPr>
        <w:tab/>
        <w:t>70-79</w:t>
      </w:r>
      <w:r>
        <w:rPr>
          <w:rFonts w:ascii="Trebuchet MS" w:hAnsi="Trebuchet MS"/>
        </w:rPr>
        <w:tab/>
      </w:r>
      <w:r>
        <w:rPr>
          <w:rFonts w:ascii="Trebuchet MS" w:hAnsi="Trebuchet MS"/>
        </w:rPr>
        <w:tab/>
        <w:t>Average; meeting some expectations</w:t>
      </w:r>
    </w:p>
    <w:p w:rsidR="009B5E76" w:rsidRDefault="009B5E76" w:rsidP="009B5E76">
      <w:pPr>
        <w:ind w:left="720" w:firstLine="360"/>
        <w:rPr>
          <w:rFonts w:ascii="Trebuchet MS" w:hAnsi="Trebuchet MS"/>
        </w:rPr>
      </w:pPr>
      <w:r>
        <w:rPr>
          <w:rFonts w:ascii="Trebuchet MS" w:hAnsi="Trebuchet MS"/>
        </w:rPr>
        <w:t>F</w:t>
      </w:r>
      <w:r>
        <w:rPr>
          <w:rFonts w:ascii="Trebuchet MS" w:hAnsi="Trebuchet MS"/>
        </w:rPr>
        <w:tab/>
      </w:r>
      <w:r>
        <w:rPr>
          <w:rFonts w:ascii="Trebuchet MS" w:hAnsi="Trebuchet MS"/>
        </w:rPr>
        <w:tab/>
        <w:t>0-69</w:t>
      </w:r>
      <w:r>
        <w:rPr>
          <w:rFonts w:ascii="Trebuchet MS" w:hAnsi="Trebuchet MS"/>
        </w:rPr>
        <w:tab/>
      </w:r>
      <w:r>
        <w:rPr>
          <w:rFonts w:ascii="Trebuchet MS" w:hAnsi="Trebuchet MS"/>
        </w:rPr>
        <w:tab/>
        <w:t>Failing</w:t>
      </w:r>
    </w:p>
    <w:p w:rsidR="009B5E76" w:rsidRDefault="009B5E76" w:rsidP="009B5E76">
      <w:pPr>
        <w:ind w:left="720" w:firstLine="360"/>
        <w:rPr>
          <w:rFonts w:ascii="Trebuchet MS" w:hAnsi="Trebuchet MS"/>
        </w:rPr>
      </w:pPr>
    </w:p>
    <w:p w:rsidR="009B5E76" w:rsidRPr="009A382C" w:rsidRDefault="009B5E76" w:rsidP="009B5E76">
      <w:pPr>
        <w:rPr>
          <w:rFonts w:ascii="Trebuchet MS" w:hAnsi="Trebuchet MS"/>
          <w:b/>
          <w:u w:val="single"/>
        </w:rPr>
      </w:pPr>
      <w:r w:rsidRPr="009A382C">
        <w:rPr>
          <w:rFonts w:ascii="Trebuchet MS" w:hAnsi="Trebuchet MS"/>
          <w:b/>
          <w:u w:val="single"/>
        </w:rPr>
        <w:t>Evaluation Criteria:</w:t>
      </w:r>
    </w:p>
    <w:p w:rsidR="009B5E76" w:rsidRPr="009A382C" w:rsidRDefault="009B5E76" w:rsidP="009B5E76">
      <w:pPr>
        <w:rPr>
          <w:rFonts w:ascii="Trebuchet MS" w:hAnsi="Trebuchet MS"/>
          <w:b/>
          <w:u w:val="single"/>
        </w:rPr>
      </w:pPr>
    </w:p>
    <w:p w:rsidR="009B5E76" w:rsidRDefault="009B5E76" w:rsidP="009B5E76">
      <w:pPr>
        <w:rPr>
          <w:rFonts w:ascii="Trebuchet MS" w:hAnsi="Trebuchet MS"/>
          <w:b/>
        </w:rPr>
      </w:pPr>
      <w:r>
        <w:rPr>
          <w:rFonts w:ascii="Trebuchet MS" w:hAnsi="Trebuchet MS"/>
          <w:b/>
        </w:rPr>
        <w:t>Project Grade (20%)</w:t>
      </w:r>
      <w:r w:rsidRPr="001D144C">
        <w:rPr>
          <w:rFonts w:ascii="Trebuchet MS" w:hAnsi="Trebuchet MS"/>
          <w:b/>
        </w:rPr>
        <w:t>:</w:t>
      </w:r>
    </w:p>
    <w:p w:rsidR="006D3D80" w:rsidRPr="006D3D80" w:rsidRDefault="006D3D80" w:rsidP="006D3D80">
      <w:pPr>
        <w:pStyle w:val="ListParagraph"/>
        <w:numPr>
          <w:ilvl w:val="0"/>
          <w:numId w:val="6"/>
        </w:numPr>
        <w:rPr>
          <w:rFonts w:ascii="Trebuchet MS" w:hAnsi="Trebuchet MS"/>
          <w:b/>
        </w:rPr>
      </w:pPr>
      <w:r>
        <w:rPr>
          <w:rFonts w:ascii="Trebuchet MS" w:hAnsi="Trebuchet MS"/>
        </w:rPr>
        <w:t>Students will complete DBQs and free response essays.</w:t>
      </w:r>
    </w:p>
    <w:p w:rsidR="009B5E76" w:rsidRPr="001D144C" w:rsidRDefault="009B5E76" w:rsidP="009B5E76">
      <w:pPr>
        <w:rPr>
          <w:rFonts w:ascii="Trebuchet MS" w:hAnsi="Trebuchet MS"/>
          <w:b/>
        </w:rPr>
      </w:pPr>
      <w:r w:rsidRPr="001D144C">
        <w:rPr>
          <w:rFonts w:ascii="Trebuchet MS" w:hAnsi="Trebuchet MS"/>
          <w:b/>
        </w:rPr>
        <w:t>Homework</w:t>
      </w:r>
      <w:r>
        <w:rPr>
          <w:rFonts w:ascii="Trebuchet MS" w:hAnsi="Trebuchet MS"/>
          <w:b/>
        </w:rPr>
        <w:t xml:space="preserve"> Grade (10%)</w:t>
      </w:r>
      <w:r w:rsidRPr="001D144C">
        <w:rPr>
          <w:rFonts w:ascii="Trebuchet MS" w:hAnsi="Trebuchet MS"/>
          <w:b/>
        </w:rPr>
        <w:t>:</w:t>
      </w:r>
    </w:p>
    <w:p w:rsidR="009B5E76" w:rsidRDefault="009B5E76" w:rsidP="009B5E76">
      <w:pPr>
        <w:numPr>
          <w:ilvl w:val="0"/>
          <w:numId w:val="7"/>
        </w:numPr>
        <w:tabs>
          <w:tab w:val="clear" w:pos="1440"/>
          <w:tab w:val="num" w:pos="720"/>
        </w:tabs>
        <w:ind w:left="720"/>
        <w:rPr>
          <w:rFonts w:ascii="Trebuchet MS" w:hAnsi="Trebuchet MS"/>
        </w:rPr>
      </w:pPr>
      <w:r>
        <w:rPr>
          <w:rFonts w:ascii="Trebuchet MS" w:hAnsi="Trebuchet MS"/>
        </w:rPr>
        <w:t>Students are expected to complete homework daily.</w:t>
      </w:r>
    </w:p>
    <w:p w:rsidR="009B5E76" w:rsidRDefault="009B5E76" w:rsidP="009B5E76">
      <w:pPr>
        <w:numPr>
          <w:ilvl w:val="0"/>
          <w:numId w:val="7"/>
        </w:numPr>
        <w:tabs>
          <w:tab w:val="clear" w:pos="1440"/>
          <w:tab w:val="num" w:pos="720"/>
        </w:tabs>
        <w:ind w:left="720"/>
        <w:rPr>
          <w:rFonts w:ascii="Trebuchet MS" w:hAnsi="Trebuchet MS"/>
        </w:rPr>
      </w:pPr>
      <w:r>
        <w:rPr>
          <w:rFonts w:ascii="Trebuchet MS" w:hAnsi="Trebuchet MS"/>
        </w:rPr>
        <w:t>Homework is due at the beginning of class.</w:t>
      </w:r>
    </w:p>
    <w:p w:rsidR="009B5E76" w:rsidRPr="001D144C" w:rsidRDefault="009B5E76" w:rsidP="009B5E76">
      <w:pPr>
        <w:rPr>
          <w:rFonts w:ascii="Trebuchet MS" w:hAnsi="Trebuchet MS"/>
          <w:b/>
        </w:rPr>
      </w:pPr>
      <w:r>
        <w:rPr>
          <w:rFonts w:ascii="Trebuchet MS" w:hAnsi="Trebuchet MS"/>
          <w:b/>
        </w:rPr>
        <w:t>Class</w:t>
      </w:r>
      <w:r w:rsidRPr="001D144C">
        <w:rPr>
          <w:rFonts w:ascii="Trebuchet MS" w:hAnsi="Trebuchet MS"/>
          <w:b/>
        </w:rPr>
        <w:t>work</w:t>
      </w:r>
      <w:r>
        <w:rPr>
          <w:rFonts w:ascii="Trebuchet MS" w:hAnsi="Trebuchet MS"/>
          <w:b/>
        </w:rPr>
        <w:t>/Participation Grade (20%)</w:t>
      </w:r>
      <w:r w:rsidRPr="001D144C">
        <w:rPr>
          <w:rFonts w:ascii="Trebuchet MS" w:hAnsi="Trebuchet MS"/>
          <w:b/>
        </w:rPr>
        <w:t>:</w:t>
      </w:r>
    </w:p>
    <w:p w:rsidR="009B5E76" w:rsidRPr="00AD786B" w:rsidRDefault="009B5E76" w:rsidP="009B5E76">
      <w:pPr>
        <w:numPr>
          <w:ilvl w:val="1"/>
          <w:numId w:val="7"/>
        </w:numPr>
        <w:tabs>
          <w:tab w:val="clear" w:pos="1440"/>
          <w:tab w:val="num" w:pos="720"/>
        </w:tabs>
        <w:ind w:left="720"/>
        <w:rPr>
          <w:rFonts w:ascii="Trebuchet MS" w:hAnsi="Trebuchet MS"/>
          <w:b/>
        </w:rPr>
      </w:pPr>
      <w:r>
        <w:rPr>
          <w:rFonts w:ascii="Trebuchet MS" w:hAnsi="Trebuchet MS"/>
        </w:rPr>
        <w:t>Students are expected to complete all class activities to the very best of their ability.</w:t>
      </w:r>
    </w:p>
    <w:p w:rsidR="009B5E76" w:rsidRDefault="009B5E76" w:rsidP="009B5E76">
      <w:pPr>
        <w:numPr>
          <w:ilvl w:val="1"/>
          <w:numId w:val="7"/>
        </w:numPr>
        <w:tabs>
          <w:tab w:val="clear" w:pos="1440"/>
          <w:tab w:val="num" w:pos="720"/>
        </w:tabs>
        <w:ind w:left="720"/>
        <w:rPr>
          <w:rFonts w:ascii="Trebuchet MS" w:hAnsi="Trebuchet MS"/>
          <w:b/>
        </w:rPr>
      </w:pPr>
      <w:r>
        <w:rPr>
          <w:rFonts w:ascii="Trebuchet MS" w:hAnsi="Trebuchet MS"/>
        </w:rPr>
        <w:t xml:space="preserve">Classwork is due at the end of the class period that it was assigned, unless otherwise noted. Any assignment turned in late will lose 10% of the total grade for each week it is late. </w:t>
      </w:r>
    </w:p>
    <w:p w:rsidR="009B5E76" w:rsidRDefault="009B5E76" w:rsidP="009B5E76">
      <w:pPr>
        <w:rPr>
          <w:rFonts w:ascii="Trebuchet MS" w:hAnsi="Trebuchet MS"/>
          <w:b/>
        </w:rPr>
      </w:pPr>
      <w:r w:rsidRPr="00352C94">
        <w:rPr>
          <w:rFonts w:ascii="Trebuchet MS" w:hAnsi="Trebuchet MS"/>
          <w:b/>
        </w:rPr>
        <w:t>Tests</w:t>
      </w:r>
      <w:r w:rsidR="0085295D">
        <w:rPr>
          <w:rFonts w:ascii="Trebuchet MS" w:hAnsi="Trebuchet MS"/>
          <w:b/>
        </w:rPr>
        <w:t xml:space="preserve"> (30</w:t>
      </w:r>
      <w:r>
        <w:rPr>
          <w:rFonts w:ascii="Trebuchet MS" w:hAnsi="Trebuchet MS"/>
          <w:b/>
        </w:rPr>
        <w:t>%):</w:t>
      </w:r>
    </w:p>
    <w:p w:rsidR="006D3D80" w:rsidRPr="006D3D80" w:rsidRDefault="006D3D80" w:rsidP="006D3D80">
      <w:pPr>
        <w:pStyle w:val="ListParagraph"/>
        <w:numPr>
          <w:ilvl w:val="1"/>
          <w:numId w:val="7"/>
        </w:numPr>
        <w:rPr>
          <w:rFonts w:ascii="Trebuchet MS" w:hAnsi="Trebuchet MS"/>
          <w:b/>
        </w:rPr>
      </w:pPr>
      <w:r>
        <w:rPr>
          <w:rFonts w:ascii="Trebuchet MS" w:hAnsi="Trebuchet MS"/>
        </w:rPr>
        <w:t>Students will have a test at the end of each unit.</w:t>
      </w:r>
    </w:p>
    <w:p w:rsidR="00147599" w:rsidRDefault="00147599" w:rsidP="009B5E76">
      <w:pPr>
        <w:rPr>
          <w:rFonts w:ascii="Trebuchet MS" w:hAnsi="Trebuchet MS"/>
          <w:b/>
        </w:rPr>
      </w:pPr>
    </w:p>
    <w:p w:rsidR="00147599" w:rsidRDefault="0085295D" w:rsidP="009B5E76">
      <w:pPr>
        <w:rPr>
          <w:rFonts w:ascii="Trebuchet MS" w:hAnsi="Trebuchet MS"/>
          <w:b/>
        </w:rPr>
      </w:pPr>
      <w:r>
        <w:rPr>
          <w:rFonts w:ascii="Trebuchet MS" w:hAnsi="Trebuchet MS"/>
          <w:b/>
        </w:rPr>
        <w:t>Quizzes (20</w:t>
      </w:r>
      <w:r w:rsidR="00147599">
        <w:rPr>
          <w:rFonts w:ascii="Trebuchet MS" w:hAnsi="Trebuchet MS"/>
          <w:b/>
        </w:rPr>
        <w:t>%):</w:t>
      </w:r>
    </w:p>
    <w:p w:rsidR="006D3D80" w:rsidRPr="00C2159F" w:rsidRDefault="00E47281" w:rsidP="00E47281">
      <w:pPr>
        <w:pStyle w:val="ListParagraph"/>
        <w:numPr>
          <w:ilvl w:val="1"/>
          <w:numId w:val="7"/>
        </w:numPr>
        <w:rPr>
          <w:rFonts w:ascii="Trebuchet MS" w:hAnsi="Trebuchet MS"/>
          <w:b/>
        </w:rPr>
      </w:pPr>
      <w:r>
        <w:rPr>
          <w:rFonts w:ascii="Trebuchet MS" w:hAnsi="Trebuchet MS"/>
        </w:rPr>
        <w:t>Students will have a quiz each week on the chapter covered.</w:t>
      </w:r>
    </w:p>
    <w:p w:rsidR="00C2159F" w:rsidRDefault="00C2159F" w:rsidP="00C2159F">
      <w:pPr>
        <w:rPr>
          <w:rFonts w:ascii="Trebuchet MS" w:hAnsi="Trebuchet MS"/>
          <w:b/>
        </w:rPr>
      </w:pPr>
    </w:p>
    <w:p w:rsidR="00C2159F" w:rsidRDefault="00C2159F" w:rsidP="00C2159F">
      <w:pPr>
        <w:rPr>
          <w:rFonts w:ascii="Trebuchet MS" w:hAnsi="Trebuchet MS"/>
          <w:b/>
        </w:rPr>
      </w:pPr>
    </w:p>
    <w:p w:rsidR="00C2159F" w:rsidRPr="003E0686" w:rsidRDefault="00C2159F" w:rsidP="00C2159F">
      <w:pPr>
        <w:rPr>
          <w:rFonts w:ascii="Trebuchet MS" w:hAnsi="Trebuchet MS"/>
        </w:rPr>
      </w:pPr>
      <w:r>
        <w:rPr>
          <w:rFonts w:ascii="Trebuchet MS" w:hAnsi="Trebuchet MS"/>
          <w:b/>
        </w:rPr>
        <w:t xml:space="preserve">Deficiency Notices: </w:t>
      </w:r>
      <w:r>
        <w:rPr>
          <w:rFonts w:ascii="Trebuchet MS" w:hAnsi="Trebuchet MS"/>
        </w:rPr>
        <w:t xml:space="preserve">A deficiency notice will be issued when a student’s grade is 75 or less. These will be issued at least twice during the semester for these students. Expect a phone call to be made to your home in order to ensure that your parent/legal guardian has received the notice. Your progress can also be monitored through the parent portal of Infinite Campus. If you are struggling in class, you may </w:t>
      </w:r>
      <w:r>
        <w:rPr>
          <w:rFonts w:ascii="Trebuchet MS" w:hAnsi="Trebuchet MS"/>
        </w:rPr>
        <w:lastRenderedPageBreak/>
        <w:t>be assigned a “mandatory tutorial” so we can address the concerns and help you get back on track.</w:t>
      </w:r>
    </w:p>
    <w:p w:rsidR="00C2159F" w:rsidRDefault="00C2159F" w:rsidP="00C2159F">
      <w:pPr>
        <w:rPr>
          <w:b/>
        </w:rPr>
      </w:pPr>
    </w:p>
    <w:p w:rsidR="00C2159F" w:rsidRDefault="00C2159F" w:rsidP="00C2159F">
      <w:r>
        <w:rPr>
          <w:b/>
        </w:rPr>
        <w:t xml:space="preserve">Assignment Policy: </w:t>
      </w:r>
      <w:r>
        <w:t>Work assigned is for your benefit. Completing that work during class or at home will ensure your mastery of the content. Your work will be evaluated either through questioning or peer review.</w:t>
      </w:r>
    </w:p>
    <w:p w:rsidR="00C2159F" w:rsidRDefault="00C2159F" w:rsidP="00C2159F"/>
    <w:p w:rsidR="00C2159F" w:rsidRDefault="00C2159F" w:rsidP="00C2159F">
      <w:r>
        <w:rPr>
          <w:b/>
        </w:rPr>
        <w:t xml:space="preserve">Make up Assignments: </w:t>
      </w:r>
      <w:r>
        <w:t>Zeroes will be placed in the grade book whenever a student misses an assignment. Students will have up to (5) days to make up any missed assignments.</w:t>
      </w:r>
    </w:p>
    <w:p w:rsidR="00C2159F" w:rsidRDefault="00C2159F" w:rsidP="00C2159F"/>
    <w:p w:rsidR="00C2159F" w:rsidRPr="00F60240" w:rsidRDefault="00C2159F" w:rsidP="00C2159F">
      <w:r>
        <w:rPr>
          <w:b/>
        </w:rPr>
        <w:t xml:space="preserve">Classroom Behavior: </w:t>
      </w:r>
      <w:r>
        <w:t xml:space="preserve">This class is designed to allow us to work together and it is our responsibility to behave appropriately. Our actions have consequences and may cause others to not receive the full benefit of a lesson or put someone in harm’s way. Think of this room as an extension of your home where respect and kindness should be the norm. We must also be willing to look out for the person next </w:t>
      </w:r>
      <w:proofErr w:type="spellStart"/>
      <w:r>
        <w:t>tto</w:t>
      </w:r>
      <w:proofErr w:type="spellEnd"/>
      <w:r>
        <w:t xml:space="preserve"> us to ensure that they are learning and safe.</w:t>
      </w:r>
    </w:p>
    <w:p w:rsidR="00C2159F" w:rsidRPr="00C2159F" w:rsidRDefault="00C2159F" w:rsidP="00C2159F">
      <w:pPr>
        <w:rPr>
          <w:rFonts w:ascii="Trebuchet MS" w:hAnsi="Trebuchet MS"/>
          <w:b/>
        </w:rPr>
      </w:pPr>
    </w:p>
    <w:p w:rsidR="00D31F03" w:rsidRDefault="00D31F03" w:rsidP="00D31F03">
      <w:pPr>
        <w:ind w:left="720"/>
        <w:rPr>
          <w:b/>
        </w:rPr>
      </w:pPr>
      <w:r>
        <w:rPr>
          <w:b/>
        </w:rPr>
        <w:t xml:space="preserve">A.P.  </w:t>
      </w:r>
      <w:smartTag w:uri="urn:schemas-microsoft-com:office:smarttags" w:element="country-region">
        <w:smartTag w:uri="urn:schemas-microsoft-com:office:smarttags" w:element="place">
          <w:r>
            <w:rPr>
              <w:b/>
            </w:rPr>
            <w:t>U.S.</w:t>
          </w:r>
        </w:smartTag>
      </w:smartTag>
      <w:r>
        <w:rPr>
          <w:b/>
        </w:rPr>
        <w:t xml:space="preserve"> History – Guidelines</w:t>
      </w:r>
    </w:p>
    <w:p w:rsidR="00D31F03" w:rsidRDefault="00D31F03" w:rsidP="00D31F03">
      <w:pPr>
        <w:ind w:left="720"/>
        <w:rPr>
          <w:b/>
        </w:rPr>
      </w:pPr>
    </w:p>
    <w:p w:rsidR="00D31F03" w:rsidRDefault="00D31F03" w:rsidP="00D31F03">
      <w:pPr>
        <w:numPr>
          <w:ilvl w:val="0"/>
          <w:numId w:val="8"/>
        </w:numPr>
      </w:pPr>
      <w:r>
        <w:t>All school policies regarding behavior and appearance are enforced. See Student Handbook.</w:t>
      </w:r>
    </w:p>
    <w:p w:rsidR="00D31F03" w:rsidRDefault="00D31F03" w:rsidP="00D31F03"/>
    <w:p w:rsidR="00D31F03" w:rsidRDefault="00D31F03" w:rsidP="00D31F03">
      <w:r>
        <w:t xml:space="preserve">            2.   You are to take notes in class and maintain a three-ring binder. You will </w:t>
      </w:r>
    </w:p>
    <w:p w:rsidR="00D31F03" w:rsidRDefault="00D31F03" w:rsidP="00D31F03">
      <w:r>
        <w:t xml:space="preserve">                   </w:t>
      </w:r>
      <w:proofErr w:type="gramStart"/>
      <w:r>
        <w:t>receive</w:t>
      </w:r>
      <w:proofErr w:type="gramEnd"/>
      <w:r>
        <w:t xml:space="preserve"> numerous handouts as the year goes along, and a binder will be</w:t>
      </w:r>
    </w:p>
    <w:p w:rsidR="00D31F03" w:rsidRDefault="00D31F03" w:rsidP="00D31F03">
      <w:r>
        <w:t xml:space="preserve">                   </w:t>
      </w:r>
      <w:proofErr w:type="gramStart"/>
      <w:r>
        <w:t>necessary</w:t>
      </w:r>
      <w:proofErr w:type="gramEnd"/>
      <w:r>
        <w:t xml:space="preserve"> to keep track of these things. </w:t>
      </w:r>
    </w:p>
    <w:p w:rsidR="00D31F03" w:rsidRDefault="00D31F03" w:rsidP="00D31F03"/>
    <w:p w:rsidR="00D31F03" w:rsidRDefault="00D31F03" w:rsidP="00D31F03">
      <w:pPr>
        <w:numPr>
          <w:ilvl w:val="0"/>
          <w:numId w:val="9"/>
        </w:numPr>
      </w:pPr>
      <w:r>
        <w:t xml:space="preserve">Homework will consist of occasional written assignments, daily reading of </w:t>
      </w:r>
    </w:p>
    <w:p w:rsidR="00D31F03" w:rsidRDefault="00D31F03" w:rsidP="00D31F03">
      <w:pPr>
        <w:ind w:left="1080"/>
      </w:pPr>
      <w:r>
        <w:t xml:space="preserve">The texts, and daily reviewing of class notes. All written work completed </w:t>
      </w:r>
    </w:p>
    <w:p w:rsidR="00D31F03" w:rsidRDefault="00D31F03" w:rsidP="00D31F03">
      <w:pPr>
        <w:ind w:left="1080"/>
      </w:pPr>
      <w:r>
        <w:t>Outside of class must be written in ink or typed.</w:t>
      </w:r>
    </w:p>
    <w:p w:rsidR="00D31F03" w:rsidRDefault="00D31F03" w:rsidP="00D31F03">
      <w:r>
        <w:t xml:space="preserve">         </w:t>
      </w:r>
    </w:p>
    <w:p w:rsidR="00D31F03" w:rsidRDefault="00D31F03" w:rsidP="00D31F03">
      <w:r>
        <w:t xml:space="preserve">            </w:t>
      </w:r>
    </w:p>
    <w:p w:rsidR="00D31F03" w:rsidRDefault="00D31F03" w:rsidP="00D31F03">
      <w:r>
        <w:t xml:space="preserve">           4.    Make-up tests must be completed within three days of your return to school. </w:t>
      </w:r>
    </w:p>
    <w:p w:rsidR="00D31F03" w:rsidRDefault="00D31F03" w:rsidP="00D31F03">
      <w:pPr>
        <w:ind w:left="1080"/>
      </w:pPr>
      <w:r>
        <w:t>Essays that are assigned in advance are due the day you return. An unexcused absence on the day of a test or on the day a DBQ is due will result in a zero.</w:t>
      </w:r>
    </w:p>
    <w:p w:rsidR="00D31F03" w:rsidRDefault="00D31F03" w:rsidP="00D31F03"/>
    <w:p w:rsidR="00D31F03" w:rsidRDefault="00D31F03" w:rsidP="00D31F03">
      <w:pPr>
        <w:numPr>
          <w:ilvl w:val="0"/>
          <w:numId w:val="10"/>
        </w:numPr>
      </w:pPr>
      <w:r>
        <w:t>It is your responsibility to pick up any handouts missed due to absence. It is</w:t>
      </w:r>
    </w:p>
    <w:p w:rsidR="00D31F03" w:rsidRDefault="00D31F03" w:rsidP="00D31F03">
      <w:pPr>
        <w:ind w:left="1080"/>
      </w:pPr>
      <w:proofErr w:type="gramStart"/>
      <w:r>
        <w:t>also</w:t>
      </w:r>
      <w:proofErr w:type="gramEnd"/>
      <w:r>
        <w:t xml:space="preserve"> your responsibility to submit any previous assigned written assignments</w:t>
      </w:r>
    </w:p>
    <w:p w:rsidR="00D31F03" w:rsidRDefault="00D31F03" w:rsidP="00D31F03">
      <w:pPr>
        <w:ind w:left="1080"/>
      </w:pPr>
      <w:proofErr w:type="gramStart"/>
      <w:r>
        <w:t>on</w:t>
      </w:r>
      <w:proofErr w:type="gramEnd"/>
      <w:r>
        <w:t xml:space="preserve"> the day you return to school.</w:t>
      </w:r>
    </w:p>
    <w:p w:rsidR="00D31F03" w:rsidRDefault="00D31F03" w:rsidP="00D31F03">
      <w:r>
        <w:t xml:space="preserve">           </w:t>
      </w:r>
    </w:p>
    <w:p w:rsidR="00D31F03" w:rsidRDefault="00D31F03" w:rsidP="00D31F03">
      <w:pPr>
        <w:numPr>
          <w:ilvl w:val="0"/>
          <w:numId w:val="10"/>
        </w:numPr>
      </w:pPr>
      <w:r>
        <w:t xml:space="preserve">Document-Based Essays (DBQs) must be typed (double-spaced) or written in </w:t>
      </w:r>
    </w:p>
    <w:p w:rsidR="00D31F03" w:rsidRDefault="00D31F03" w:rsidP="0085295D">
      <w:pPr>
        <w:ind w:left="1080"/>
      </w:pPr>
      <w:proofErr w:type="gramStart"/>
      <w:r>
        <w:t>ink</w:t>
      </w:r>
      <w:proofErr w:type="gramEnd"/>
      <w:r>
        <w:t>. Essays will vary in length depending on the topic and are graded on content, use of documentary and outsider supporting evidence, grammar, spelling, and evidence of critical thinking. These essays have to be turned in</w:t>
      </w:r>
      <w:r w:rsidR="0085295D">
        <w:t xml:space="preserve"> </w:t>
      </w:r>
      <w:r>
        <w:t xml:space="preserve">on the day assigned. </w:t>
      </w:r>
    </w:p>
    <w:p w:rsidR="00D31F03" w:rsidRDefault="00D31F03" w:rsidP="00D31F03">
      <w:r>
        <w:t xml:space="preserve">            </w:t>
      </w:r>
    </w:p>
    <w:p w:rsidR="00D31F03" w:rsidRDefault="00D31F03" w:rsidP="00D31F03">
      <w:pPr>
        <w:numPr>
          <w:ilvl w:val="0"/>
          <w:numId w:val="10"/>
        </w:numPr>
      </w:pPr>
      <w:r>
        <w:t xml:space="preserve">If at any time you score below 80 on a test, you must come to tutorial that </w:t>
      </w:r>
    </w:p>
    <w:p w:rsidR="00D31F03" w:rsidRDefault="00D31F03" w:rsidP="00D31F03">
      <w:pPr>
        <w:ind w:left="1080"/>
      </w:pPr>
      <w:proofErr w:type="gramStart"/>
      <w:r>
        <w:t>w</w:t>
      </w:r>
      <w:r w:rsidR="00FE1201">
        <w:t>eek</w:t>
      </w:r>
      <w:proofErr w:type="gramEnd"/>
      <w:r w:rsidR="00FE1201">
        <w:t>. I am available in room 3014</w:t>
      </w:r>
      <w:r>
        <w:t xml:space="preserve"> every </w:t>
      </w:r>
      <w:r w:rsidR="00885B35">
        <w:rPr>
          <w:u w:val="single"/>
        </w:rPr>
        <w:t>Tue</w:t>
      </w:r>
      <w:r>
        <w:rPr>
          <w:u w:val="single"/>
        </w:rPr>
        <w:t>sday</w:t>
      </w:r>
      <w:r>
        <w:t xml:space="preserve"> </w:t>
      </w:r>
      <w:r>
        <w:rPr>
          <w:u w:val="single"/>
        </w:rPr>
        <w:t>afterschool</w:t>
      </w:r>
      <w:r>
        <w:t>.</w:t>
      </w:r>
    </w:p>
    <w:p w:rsidR="00D31F03" w:rsidRPr="00E47281" w:rsidRDefault="00D31F03" w:rsidP="00D31F03">
      <w:pPr>
        <w:pStyle w:val="ListParagraph"/>
        <w:ind w:left="1440"/>
        <w:rPr>
          <w:rFonts w:ascii="Trebuchet MS" w:hAnsi="Trebuchet MS"/>
          <w:b/>
        </w:rPr>
      </w:pPr>
    </w:p>
    <w:p w:rsidR="009B5E76" w:rsidRDefault="009B5E76" w:rsidP="009B5E76">
      <w:pPr>
        <w:ind w:left="720" w:firstLine="360"/>
        <w:rPr>
          <w:rFonts w:ascii="Trebuchet MS" w:hAnsi="Trebuchet MS"/>
        </w:rPr>
      </w:pPr>
    </w:p>
    <w:p w:rsidR="009B5E76" w:rsidRDefault="009B5E76" w:rsidP="009B5E76">
      <w:pPr>
        <w:ind w:left="720" w:firstLine="360"/>
        <w:rPr>
          <w:rFonts w:ascii="Trebuchet MS" w:hAnsi="Trebuchet MS"/>
        </w:rPr>
      </w:pPr>
    </w:p>
    <w:p w:rsidR="009B5E76" w:rsidRDefault="009B5E76" w:rsidP="009B5E76">
      <w:pPr>
        <w:ind w:left="720" w:firstLine="360"/>
        <w:rPr>
          <w:rFonts w:ascii="Trebuchet MS" w:hAnsi="Trebuchet MS"/>
        </w:rPr>
      </w:pPr>
    </w:p>
    <w:p w:rsidR="009B5E76" w:rsidRDefault="009B5E76" w:rsidP="009B5E76">
      <w:pPr>
        <w:ind w:left="720" w:firstLine="360"/>
        <w:rPr>
          <w:rFonts w:ascii="Trebuchet MS" w:hAnsi="Trebuchet MS"/>
        </w:rPr>
      </w:pPr>
    </w:p>
    <w:p w:rsidR="009B5E76" w:rsidRDefault="009B5E76" w:rsidP="009B5E76">
      <w:pPr>
        <w:ind w:left="720" w:firstLine="360"/>
        <w:rPr>
          <w:rFonts w:ascii="Trebuchet MS" w:hAnsi="Trebuchet MS"/>
        </w:rPr>
      </w:pPr>
    </w:p>
    <w:p w:rsidR="009B5E76" w:rsidRDefault="009B5E76" w:rsidP="009B5E76">
      <w:pPr>
        <w:ind w:left="720" w:firstLine="360"/>
        <w:rPr>
          <w:rFonts w:ascii="Trebuchet MS" w:hAnsi="Trebuchet MS"/>
        </w:rPr>
      </w:pPr>
    </w:p>
    <w:p w:rsidR="009B5E76" w:rsidRDefault="009B5E76" w:rsidP="009B5E76">
      <w:pPr>
        <w:ind w:left="720" w:firstLine="360"/>
        <w:rPr>
          <w:rFonts w:ascii="Trebuchet MS" w:hAnsi="Trebuchet MS"/>
        </w:rPr>
      </w:pPr>
    </w:p>
    <w:p w:rsidR="009B5E76" w:rsidRDefault="009B5E76" w:rsidP="009B5E76">
      <w:pPr>
        <w:ind w:left="720" w:firstLine="360"/>
        <w:rPr>
          <w:rFonts w:ascii="Trebuchet MS" w:hAnsi="Trebuchet MS"/>
        </w:rPr>
      </w:pPr>
    </w:p>
    <w:p w:rsidR="009B5E76" w:rsidRDefault="009B5E76" w:rsidP="009B5E76">
      <w:pPr>
        <w:ind w:left="720" w:firstLine="360"/>
        <w:rPr>
          <w:rFonts w:ascii="Trebuchet MS" w:hAnsi="Trebuchet MS"/>
        </w:rPr>
      </w:pPr>
    </w:p>
    <w:p w:rsidR="009B5E76" w:rsidRDefault="009B5E76" w:rsidP="009B5E76">
      <w:pPr>
        <w:ind w:left="720" w:firstLine="360"/>
        <w:rPr>
          <w:rFonts w:ascii="Trebuchet MS" w:hAnsi="Trebuchet MS"/>
        </w:rPr>
      </w:pPr>
    </w:p>
    <w:p w:rsidR="009B5E76" w:rsidRPr="0089670D" w:rsidRDefault="0085295D" w:rsidP="0085295D">
      <w:pPr>
        <w:rPr>
          <w:rFonts w:ascii="Trebuchet MS" w:hAnsi="Trebuchet MS"/>
          <w:b/>
          <w:sz w:val="28"/>
          <w:szCs w:val="28"/>
        </w:rPr>
      </w:pPr>
      <w:r>
        <w:rPr>
          <w:rFonts w:ascii="Trebuchet MS" w:hAnsi="Trebuchet MS"/>
        </w:rPr>
        <w:t xml:space="preserve">                              </w:t>
      </w:r>
      <w:r w:rsidR="009B5E76">
        <w:rPr>
          <w:rFonts w:ascii="Trebuchet MS" w:hAnsi="Trebuchet MS"/>
          <w:b/>
          <w:sz w:val="28"/>
          <w:szCs w:val="28"/>
        </w:rPr>
        <w:t>Booker T. W</w:t>
      </w:r>
      <w:r w:rsidR="00885B35">
        <w:rPr>
          <w:rFonts w:ascii="Trebuchet MS" w:hAnsi="Trebuchet MS"/>
          <w:b/>
          <w:sz w:val="28"/>
          <w:szCs w:val="28"/>
        </w:rPr>
        <w:t xml:space="preserve">ashington High School </w:t>
      </w:r>
    </w:p>
    <w:p w:rsidR="009B5E76" w:rsidRPr="009A382C" w:rsidRDefault="009B5E76" w:rsidP="009B5E76">
      <w:pPr>
        <w:rPr>
          <w:rFonts w:ascii="Trebuchet MS" w:hAnsi="Trebuchet MS"/>
          <w:b/>
        </w:rPr>
      </w:pPr>
    </w:p>
    <w:p w:rsidR="009B5E76" w:rsidRDefault="009B5E76" w:rsidP="009B5E76">
      <w:pPr>
        <w:ind w:left="720" w:firstLine="720"/>
        <w:rPr>
          <w:rFonts w:ascii="Trebuchet MS" w:hAnsi="Trebuchet MS"/>
          <w:b/>
        </w:rPr>
      </w:pPr>
      <w:r w:rsidRPr="009A382C">
        <w:rPr>
          <w:rFonts w:ascii="Trebuchet MS" w:hAnsi="Trebuchet MS"/>
          <w:b/>
        </w:rPr>
        <w:t>Student Name (Print) ____________________________</w:t>
      </w:r>
      <w:r>
        <w:rPr>
          <w:rFonts w:ascii="Trebuchet MS" w:hAnsi="Trebuchet MS"/>
          <w:b/>
        </w:rPr>
        <w:t>__</w:t>
      </w:r>
      <w:r w:rsidRPr="009A382C">
        <w:rPr>
          <w:rFonts w:ascii="Trebuchet MS" w:hAnsi="Trebuchet MS"/>
          <w:b/>
        </w:rPr>
        <w:t xml:space="preserve">__ </w:t>
      </w:r>
    </w:p>
    <w:p w:rsidR="009B5E76" w:rsidRDefault="009B5E76" w:rsidP="009B5E76">
      <w:pPr>
        <w:ind w:left="720" w:firstLine="720"/>
        <w:rPr>
          <w:rFonts w:ascii="Trebuchet MS" w:hAnsi="Trebuchet MS"/>
          <w:b/>
        </w:rPr>
      </w:pPr>
    </w:p>
    <w:p w:rsidR="009B5E76" w:rsidRPr="009A382C" w:rsidRDefault="009B5E76" w:rsidP="009B5E76">
      <w:pPr>
        <w:ind w:left="720" w:firstLine="720"/>
        <w:rPr>
          <w:rFonts w:ascii="Trebuchet MS" w:hAnsi="Trebuchet MS"/>
          <w:b/>
        </w:rPr>
      </w:pPr>
      <w:r w:rsidRPr="009A382C">
        <w:rPr>
          <w:rFonts w:ascii="Trebuchet MS" w:hAnsi="Trebuchet MS"/>
          <w:b/>
        </w:rPr>
        <w:t>Course ___________</w:t>
      </w:r>
      <w:r>
        <w:rPr>
          <w:rFonts w:ascii="Trebuchet MS" w:hAnsi="Trebuchet MS"/>
          <w:b/>
        </w:rPr>
        <w:t>________________</w:t>
      </w:r>
      <w:r w:rsidRPr="009A382C">
        <w:rPr>
          <w:rFonts w:ascii="Trebuchet MS" w:hAnsi="Trebuchet MS"/>
          <w:b/>
        </w:rPr>
        <w:t>____</w:t>
      </w:r>
      <w:r>
        <w:rPr>
          <w:rFonts w:ascii="Trebuchet MS" w:hAnsi="Trebuchet MS"/>
          <w:b/>
        </w:rPr>
        <w:t xml:space="preserve">_ </w:t>
      </w:r>
      <w:r>
        <w:rPr>
          <w:rFonts w:ascii="Trebuchet MS" w:hAnsi="Trebuchet MS"/>
          <w:b/>
        </w:rPr>
        <w:tab/>
      </w:r>
    </w:p>
    <w:p w:rsidR="009B5E76" w:rsidRPr="009A382C" w:rsidRDefault="009B5E76" w:rsidP="009B5E76">
      <w:pPr>
        <w:rPr>
          <w:rFonts w:ascii="Trebuchet MS" w:hAnsi="Trebuchet MS"/>
          <w:b/>
        </w:rPr>
      </w:pPr>
    </w:p>
    <w:p w:rsidR="009B5E76" w:rsidRPr="009A382C" w:rsidRDefault="009B5E76" w:rsidP="009B5E76">
      <w:pPr>
        <w:rPr>
          <w:rFonts w:ascii="Trebuchet MS" w:hAnsi="Trebuchet MS"/>
          <w:b/>
        </w:rPr>
      </w:pPr>
      <w:r w:rsidRPr="009A382C">
        <w:rPr>
          <w:rFonts w:ascii="Trebuchet MS" w:hAnsi="Trebuchet MS"/>
          <w:b/>
        </w:rPr>
        <w:t>I have read, reviewed with my parents/guardians, and understand the guidelines and expectations for this course.</w:t>
      </w:r>
    </w:p>
    <w:p w:rsidR="009B5E76" w:rsidRPr="009A382C" w:rsidRDefault="009B5E76" w:rsidP="009B5E76">
      <w:pPr>
        <w:rPr>
          <w:rFonts w:ascii="Trebuchet MS" w:hAnsi="Trebuchet MS"/>
          <w:b/>
        </w:rPr>
      </w:pPr>
    </w:p>
    <w:p w:rsidR="009B5E76" w:rsidRPr="009A382C" w:rsidRDefault="00147599" w:rsidP="009B5E76">
      <w:pPr>
        <w:rPr>
          <w:rFonts w:ascii="Trebuchet MS" w:hAnsi="Trebuchet MS"/>
          <w:b/>
        </w:rPr>
      </w:pPr>
      <w:r>
        <w:rPr>
          <w:rFonts w:ascii="Trebuchet MS" w:hAnsi="Trebuchet MS"/>
          <w:b/>
        </w:rPr>
        <w:t>_____</w:t>
      </w:r>
      <w:r w:rsidR="009B5E76">
        <w:rPr>
          <w:rFonts w:ascii="Trebuchet MS" w:hAnsi="Trebuchet MS"/>
          <w:b/>
        </w:rPr>
        <w:tab/>
      </w:r>
      <w:r w:rsidR="009B5E76" w:rsidRPr="009A382C">
        <w:rPr>
          <w:rFonts w:ascii="Trebuchet MS" w:hAnsi="Trebuchet MS"/>
          <w:b/>
        </w:rPr>
        <w:t>__</w:t>
      </w:r>
      <w:r w:rsidR="009B5E76">
        <w:rPr>
          <w:rFonts w:ascii="Trebuchet MS" w:hAnsi="Trebuchet MS"/>
          <w:b/>
        </w:rPr>
        <w:t>__</w:t>
      </w:r>
      <w:r w:rsidR="009B5E76" w:rsidRPr="009A382C">
        <w:rPr>
          <w:rFonts w:ascii="Trebuchet MS" w:hAnsi="Trebuchet MS"/>
          <w:b/>
        </w:rPr>
        <w:t>_________________</w:t>
      </w:r>
      <w:r>
        <w:rPr>
          <w:rFonts w:ascii="Trebuchet MS" w:hAnsi="Trebuchet MS"/>
          <w:b/>
        </w:rPr>
        <w:t xml:space="preserve">                            ______________</w:t>
      </w:r>
    </w:p>
    <w:p w:rsidR="009B5E76" w:rsidRPr="009A382C" w:rsidRDefault="009B5E76" w:rsidP="009B5E76">
      <w:pPr>
        <w:rPr>
          <w:rFonts w:ascii="Trebuchet MS" w:hAnsi="Trebuchet MS"/>
          <w:b/>
        </w:rPr>
      </w:pPr>
      <w:r w:rsidRPr="009A382C">
        <w:rPr>
          <w:rFonts w:ascii="Trebuchet MS" w:hAnsi="Trebuchet MS"/>
          <w:b/>
        </w:rPr>
        <w:t xml:space="preserve">Parent/Guardian Signature </w:t>
      </w:r>
      <w:r w:rsidRPr="009A382C">
        <w:rPr>
          <w:rFonts w:ascii="Trebuchet MS" w:hAnsi="Trebuchet MS"/>
          <w:b/>
        </w:rPr>
        <w:tab/>
      </w:r>
      <w:r w:rsidRPr="009A382C">
        <w:rPr>
          <w:rFonts w:ascii="Trebuchet MS" w:hAnsi="Trebuchet MS"/>
          <w:b/>
        </w:rPr>
        <w:tab/>
      </w:r>
      <w:r w:rsidRPr="009A382C">
        <w:rPr>
          <w:rFonts w:ascii="Trebuchet MS" w:hAnsi="Trebuchet MS"/>
          <w:b/>
        </w:rPr>
        <w:tab/>
      </w:r>
      <w:r w:rsidRPr="009A382C">
        <w:rPr>
          <w:rFonts w:ascii="Trebuchet MS" w:hAnsi="Trebuchet MS"/>
          <w:b/>
        </w:rPr>
        <w:tab/>
      </w:r>
      <w:r w:rsidRPr="009A382C">
        <w:rPr>
          <w:rFonts w:ascii="Trebuchet MS" w:hAnsi="Trebuchet MS"/>
          <w:b/>
        </w:rPr>
        <w:tab/>
      </w:r>
      <w:r w:rsidRPr="009A382C">
        <w:rPr>
          <w:rFonts w:ascii="Trebuchet MS" w:hAnsi="Trebuchet MS"/>
          <w:b/>
        </w:rPr>
        <w:tab/>
        <w:t>Date</w:t>
      </w:r>
    </w:p>
    <w:p w:rsidR="009B5E76" w:rsidRPr="009A382C" w:rsidRDefault="009B5E76" w:rsidP="009B5E76">
      <w:pPr>
        <w:rPr>
          <w:rFonts w:ascii="Trebuchet MS" w:hAnsi="Trebuchet MS"/>
          <w:b/>
        </w:rPr>
      </w:pPr>
    </w:p>
    <w:p w:rsidR="009B5E76" w:rsidRPr="009A382C" w:rsidRDefault="009B5E76" w:rsidP="009B5E76">
      <w:pPr>
        <w:rPr>
          <w:rFonts w:ascii="Trebuchet MS" w:hAnsi="Trebuchet MS"/>
          <w:b/>
        </w:rPr>
      </w:pPr>
      <w:r w:rsidRPr="009A382C">
        <w:rPr>
          <w:rFonts w:ascii="Trebuchet MS" w:hAnsi="Trebuchet MS"/>
          <w:b/>
        </w:rPr>
        <w:t>___________________</w:t>
      </w:r>
      <w:r w:rsidR="00147599">
        <w:rPr>
          <w:rFonts w:ascii="Trebuchet MS" w:hAnsi="Trebuchet MS"/>
          <w:b/>
        </w:rPr>
        <w:t>____________</w:t>
      </w:r>
      <w:r>
        <w:rPr>
          <w:rFonts w:ascii="Trebuchet MS" w:hAnsi="Trebuchet MS"/>
          <w:b/>
        </w:rPr>
        <w:tab/>
      </w:r>
      <w:r>
        <w:rPr>
          <w:rFonts w:ascii="Trebuchet MS" w:hAnsi="Trebuchet MS"/>
          <w:b/>
        </w:rPr>
        <w:tab/>
        <w:t>_________</w:t>
      </w:r>
      <w:r w:rsidR="00147599">
        <w:rPr>
          <w:rFonts w:ascii="Trebuchet MS" w:hAnsi="Trebuchet MS"/>
          <w:b/>
        </w:rPr>
        <w:t>_____</w:t>
      </w:r>
    </w:p>
    <w:p w:rsidR="009B5E76" w:rsidRDefault="009B5E76" w:rsidP="009B5E76">
      <w:pPr>
        <w:rPr>
          <w:rFonts w:ascii="Trebuchet MS" w:hAnsi="Trebuchet MS"/>
          <w:b/>
        </w:rPr>
      </w:pPr>
      <w:r w:rsidRPr="009A382C">
        <w:rPr>
          <w:rFonts w:ascii="Trebuchet MS" w:hAnsi="Trebuchet MS"/>
          <w:b/>
        </w:rPr>
        <w:t>Student Signature</w:t>
      </w:r>
      <w:r w:rsidRPr="009A382C">
        <w:rPr>
          <w:rFonts w:ascii="Trebuchet MS" w:hAnsi="Trebuchet MS"/>
          <w:b/>
        </w:rPr>
        <w:tab/>
      </w:r>
      <w:r w:rsidRPr="009A382C">
        <w:rPr>
          <w:rFonts w:ascii="Trebuchet MS" w:hAnsi="Trebuchet MS"/>
          <w:b/>
        </w:rPr>
        <w:tab/>
      </w:r>
      <w:r w:rsidRPr="009A382C">
        <w:rPr>
          <w:rFonts w:ascii="Trebuchet MS" w:hAnsi="Trebuchet MS"/>
          <w:b/>
        </w:rPr>
        <w:tab/>
      </w:r>
      <w:r w:rsidRPr="009A382C">
        <w:rPr>
          <w:rFonts w:ascii="Trebuchet MS" w:hAnsi="Trebuchet MS"/>
          <w:b/>
        </w:rPr>
        <w:tab/>
      </w:r>
      <w:r w:rsidRPr="009A382C">
        <w:rPr>
          <w:rFonts w:ascii="Trebuchet MS" w:hAnsi="Trebuchet MS"/>
          <w:b/>
        </w:rPr>
        <w:tab/>
      </w:r>
      <w:r w:rsidRPr="009A382C">
        <w:rPr>
          <w:rFonts w:ascii="Trebuchet MS" w:hAnsi="Trebuchet MS"/>
          <w:b/>
        </w:rPr>
        <w:tab/>
      </w:r>
      <w:r w:rsidRPr="009A382C">
        <w:rPr>
          <w:rFonts w:ascii="Trebuchet MS" w:hAnsi="Trebuchet MS"/>
          <w:b/>
        </w:rPr>
        <w:tab/>
      </w:r>
      <w:r w:rsidRPr="009A382C">
        <w:rPr>
          <w:rFonts w:ascii="Trebuchet MS" w:hAnsi="Trebuchet MS"/>
          <w:b/>
        </w:rPr>
        <w:tab/>
        <w:t>Date</w:t>
      </w:r>
    </w:p>
    <w:p w:rsidR="00865B94" w:rsidRDefault="00865B94"/>
    <w:sectPr w:rsidR="00865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D1C21"/>
    <w:multiLevelType w:val="hybridMultilevel"/>
    <w:tmpl w:val="D194C7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6C0CBD"/>
    <w:multiLevelType w:val="hybridMultilevel"/>
    <w:tmpl w:val="49E2EBBA"/>
    <w:lvl w:ilvl="0" w:tplc="38A68170">
      <w:start w:val="1"/>
      <w:numFmt w:val="bullet"/>
      <w:lvlText w:val=""/>
      <w:lvlJc w:val="left"/>
      <w:pPr>
        <w:tabs>
          <w:tab w:val="num" w:pos="1440"/>
        </w:tabs>
        <w:ind w:left="1440" w:hanging="360"/>
      </w:pPr>
      <w:rPr>
        <w:rFonts w:ascii="Wingdings" w:hAnsi="Wingdings" w:hint="default"/>
      </w:rPr>
    </w:lvl>
    <w:lvl w:ilvl="1" w:tplc="CE42748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4A1F55"/>
    <w:multiLevelType w:val="hybridMultilevel"/>
    <w:tmpl w:val="1BA4EB0A"/>
    <w:lvl w:ilvl="0" w:tplc="A6CA198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D5E5774"/>
    <w:multiLevelType w:val="hybridMultilevel"/>
    <w:tmpl w:val="994C6EB8"/>
    <w:lvl w:ilvl="0" w:tplc="35788E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6BE7998"/>
    <w:multiLevelType w:val="hybridMultilevel"/>
    <w:tmpl w:val="3A041A28"/>
    <w:lvl w:ilvl="0" w:tplc="DEF885A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9D31CE"/>
    <w:multiLevelType w:val="hybridMultilevel"/>
    <w:tmpl w:val="AF7480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72F56D32"/>
    <w:multiLevelType w:val="hybridMultilevel"/>
    <w:tmpl w:val="B9B857F6"/>
    <w:lvl w:ilvl="0" w:tplc="38A6817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785F78"/>
    <w:multiLevelType w:val="hybridMultilevel"/>
    <w:tmpl w:val="34AAA3C4"/>
    <w:lvl w:ilvl="0" w:tplc="65CA6C3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143961"/>
    <w:multiLevelType w:val="hybridMultilevel"/>
    <w:tmpl w:val="FE828702"/>
    <w:lvl w:ilvl="0" w:tplc="0409000F">
      <w:start w:val="1"/>
      <w:numFmt w:val="decimal"/>
      <w:lvlText w:val="%1."/>
      <w:lvlJc w:val="left"/>
      <w:pPr>
        <w:tabs>
          <w:tab w:val="num" w:pos="1440"/>
        </w:tabs>
        <w:ind w:left="1440" w:hanging="360"/>
      </w:pPr>
      <w:rPr>
        <w:rFont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A37631"/>
    <w:multiLevelType w:val="hybridMultilevel"/>
    <w:tmpl w:val="1E32E7DE"/>
    <w:lvl w:ilvl="0" w:tplc="0409000F">
      <w:start w:val="1"/>
      <w:numFmt w:val="decimal"/>
      <w:lvlText w:val="%1."/>
      <w:lvlJc w:val="left"/>
      <w:pPr>
        <w:tabs>
          <w:tab w:val="num" w:pos="1440"/>
        </w:tabs>
        <w:ind w:left="1440" w:hanging="360"/>
      </w:pPr>
      <w:rPr>
        <w:rFonts w:hint="default"/>
        <w:color w:val="auto"/>
      </w:rPr>
    </w:lvl>
    <w:lvl w:ilvl="1" w:tplc="1766FF46">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9"/>
  </w:num>
  <w:num w:numId="4">
    <w:abstractNumId w:val="5"/>
  </w:num>
  <w:num w:numId="5">
    <w:abstractNumId w:val="6"/>
  </w:num>
  <w:num w:numId="6">
    <w:abstractNumId w:val="0"/>
  </w:num>
  <w:num w:numId="7">
    <w:abstractNumId w:val="1"/>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76"/>
    <w:rsid w:val="00123445"/>
    <w:rsid w:val="00147599"/>
    <w:rsid w:val="00194676"/>
    <w:rsid w:val="00237AC7"/>
    <w:rsid w:val="00433CA1"/>
    <w:rsid w:val="00436AD5"/>
    <w:rsid w:val="005E50F7"/>
    <w:rsid w:val="006D3423"/>
    <w:rsid w:val="006D3D80"/>
    <w:rsid w:val="00751837"/>
    <w:rsid w:val="007D314B"/>
    <w:rsid w:val="0085295D"/>
    <w:rsid w:val="00865B94"/>
    <w:rsid w:val="00885B35"/>
    <w:rsid w:val="00920DAB"/>
    <w:rsid w:val="009B5E76"/>
    <w:rsid w:val="00C2159F"/>
    <w:rsid w:val="00D31F03"/>
    <w:rsid w:val="00DB1303"/>
    <w:rsid w:val="00DC0297"/>
    <w:rsid w:val="00E47281"/>
    <w:rsid w:val="00FE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7D473DC-5651-440A-8A09-FD18DDE9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E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D80"/>
    <w:pPr>
      <w:ind w:left="720"/>
      <w:contextualSpacing/>
    </w:pPr>
  </w:style>
  <w:style w:type="paragraph" w:styleId="BalloonText">
    <w:name w:val="Balloon Text"/>
    <w:basedOn w:val="Normal"/>
    <w:link w:val="BalloonTextChar"/>
    <w:uiPriority w:val="99"/>
    <w:semiHidden/>
    <w:unhideWhenUsed/>
    <w:rsid w:val="00D31F03"/>
    <w:rPr>
      <w:rFonts w:ascii="Tahoma" w:hAnsi="Tahoma" w:cs="Tahoma"/>
      <w:sz w:val="16"/>
      <w:szCs w:val="16"/>
    </w:rPr>
  </w:style>
  <w:style w:type="character" w:customStyle="1" w:styleId="BalloonTextChar">
    <w:name w:val="Balloon Text Char"/>
    <w:basedOn w:val="DefaultParagraphFont"/>
    <w:link w:val="BalloonText"/>
    <w:uiPriority w:val="99"/>
    <w:semiHidden/>
    <w:rsid w:val="00D31F03"/>
    <w:rPr>
      <w:rFonts w:ascii="Tahoma" w:eastAsia="Times New Roman" w:hAnsi="Tahoma" w:cs="Tahoma"/>
      <w:sz w:val="16"/>
      <w:szCs w:val="16"/>
    </w:rPr>
  </w:style>
  <w:style w:type="character" w:styleId="Hyperlink">
    <w:name w:val="Hyperlink"/>
    <w:basedOn w:val="DefaultParagraphFont"/>
    <w:uiPriority w:val="99"/>
    <w:unhideWhenUsed/>
    <w:rsid w:val="00FE1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yes@atlanta.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Hayes, Corinthia</cp:lastModifiedBy>
  <cp:revision>4</cp:revision>
  <cp:lastPrinted>2015-08-03T14:39:00Z</cp:lastPrinted>
  <dcterms:created xsi:type="dcterms:W3CDTF">2015-08-03T14:37:00Z</dcterms:created>
  <dcterms:modified xsi:type="dcterms:W3CDTF">2015-08-03T14:39:00Z</dcterms:modified>
</cp:coreProperties>
</file>